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0E47F3"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814B0C">
              <w:t>23.12.2016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814B0C">
            <w:pPr>
              <w:tabs>
                <w:tab w:val="left" w:pos="3123"/>
                <w:tab w:val="left" w:pos="3270"/>
              </w:tabs>
              <w:jc w:val="right"/>
            </w:pPr>
            <w:r w:rsidRPr="00360CF1">
              <w:t xml:space="preserve">№ </w:t>
            </w:r>
            <w:r w:rsidR="00814B0C">
              <w:t>3036</w:t>
            </w:r>
          </w:p>
        </w:tc>
      </w:tr>
    </w:tbl>
    <w:p w:rsidR="003A1C44" w:rsidRDefault="003A1C44" w:rsidP="003A1C44">
      <w:pPr>
        <w:tabs>
          <w:tab w:val="left" w:pos="4395"/>
          <w:tab w:val="left" w:pos="4536"/>
          <w:tab w:val="left" w:pos="4820"/>
        </w:tabs>
        <w:jc w:val="both"/>
      </w:pPr>
    </w:p>
    <w:p w:rsidR="003A1C44" w:rsidRDefault="003A1C44" w:rsidP="003A1C44">
      <w:pPr>
        <w:tabs>
          <w:tab w:val="left" w:pos="4395"/>
          <w:tab w:val="left" w:pos="4536"/>
          <w:tab w:val="left" w:pos="4820"/>
        </w:tabs>
        <w:jc w:val="both"/>
      </w:pPr>
    </w:p>
    <w:p w:rsidR="008F6C95" w:rsidRPr="008F6C95" w:rsidRDefault="008F6C95" w:rsidP="000E64F5">
      <w:pPr>
        <w:ind w:right="5102"/>
        <w:jc w:val="both"/>
      </w:pPr>
      <w:r w:rsidRPr="008F6C95">
        <w:t>О внесении изменений в</w:t>
      </w:r>
      <w:r w:rsidR="000E64F5">
        <w:t xml:space="preserve"> приложение к </w:t>
      </w:r>
      <w:r w:rsidRPr="008F6C95">
        <w:t>постановле</w:t>
      </w:r>
      <w:r w:rsidR="000E64F5">
        <w:t>нию</w:t>
      </w:r>
      <w:r w:rsidRPr="008F6C95">
        <w:t xml:space="preserve"> администрации района от 02.12.2013 № 2565 «Об утверждении муниципальной программы «Защита населения и территорий от чре</w:t>
      </w:r>
      <w:r w:rsidRPr="008F6C95">
        <w:t>з</w:t>
      </w:r>
      <w:r w:rsidRPr="008F6C95">
        <w:t>вычайных ситуаций, обеспечение пожарной безопасности в Нижневартовском районе на 2014–2019 годы»</w:t>
      </w:r>
    </w:p>
    <w:p w:rsidR="008F6C95" w:rsidRPr="008F6C95" w:rsidRDefault="008F6C95" w:rsidP="008F6C95">
      <w:pPr>
        <w:ind w:firstLine="709"/>
        <w:jc w:val="both"/>
      </w:pPr>
    </w:p>
    <w:p w:rsidR="008F6C95" w:rsidRPr="008F6C95" w:rsidRDefault="008F6C95" w:rsidP="008F6C95">
      <w:pPr>
        <w:ind w:firstLine="709"/>
        <w:jc w:val="both"/>
      </w:pPr>
    </w:p>
    <w:p w:rsidR="008F6C95" w:rsidRPr="008F6C95" w:rsidRDefault="008F6C95" w:rsidP="008F6C95">
      <w:pPr>
        <w:widowControl w:val="0"/>
        <w:ind w:firstLine="709"/>
        <w:jc w:val="both"/>
      </w:pPr>
      <w:r w:rsidRPr="008F6C95">
        <w:t xml:space="preserve">В целях уточнения программного мероприятия и целевых показателей  на 2016–2019 годы: </w:t>
      </w:r>
    </w:p>
    <w:p w:rsidR="008F6C95" w:rsidRPr="008F6C95" w:rsidRDefault="008F6C95" w:rsidP="008F6C95">
      <w:pPr>
        <w:widowControl w:val="0"/>
        <w:ind w:firstLine="709"/>
        <w:jc w:val="both"/>
      </w:pPr>
    </w:p>
    <w:p w:rsidR="008F6C95" w:rsidRPr="008F6C95" w:rsidRDefault="008F6C95" w:rsidP="008F6C95">
      <w:pPr>
        <w:widowControl w:val="0"/>
        <w:ind w:firstLine="709"/>
        <w:jc w:val="both"/>
      </w:pPr>
      <w:r w:rsidRPr="008F6C95">
        <w:t xml:space="preserve">1. Внести изменения в </w:t>
      </w:r>
      <w:r w:rsidR="000E64F5">
        <w:t xml:space="preserve">приложение к </w:t>
      </w:r>
      <w:r w:rsidRPr="008F6C95">
        <w:t>постановлени</w:t>
      </w:r>
      <w:r w:rsidR="000E64F5">
        <w:t>ю</w:t>
      </w:r>
      <w:r w:rsidRPr="008F6C95">
        <w:t xml:space="preserve"> администрации района от 02.12.2013 № 2565 «Об утверждении муниципальной программы «Защита населения и терр</w:t>
      </w:r>
      <w:r w:rsidRPr="008F6C95">
        <w:t>и</w:t>
      </w:r>
      <w:r w:rsidRPr="008F6C95">
        <w:t xml:space="preserve">торий от чрезвычайных ситуаций, обеспечение пожарной безопасности в Нижневартовском районе на 2014–2019 годы»: </w:t>
      </w:r>
    </w:p>
    <w:p w:rsidR="008F6C95" w:rsidRPr="008F6C95" w:rsidRDefault="000E64F5" w:rsidP="008F6C95">
      <w:pPr>
        <w:ind w:firstLine="709"/>
        <w:jc w:val="both"/>
      </w:pPr>
      <w:r>
        <w:t>1.1. В</w:t>
      </w:r>
      <w:r w:rsidR="008F6C95" w:rsidRPr="008F6C95">
        <w:t xml:space="preserve"> раздел</w:t>
      </w:r>
      <w:r>
        <w:t>е</w:t>
      </w:r>
      <w:r w:rsidR="008F6C95" w:rsidRPr="008F6C95">
        <w:t xml:space="preserve"> «Целевые показатели муниципальной программы (показатели неп</w:t>
      </w:r>
      <w:r w:rsidR="008F6C95" w:rsidRPr="008F6C95">
        <w:t>о</w:t>
      </w:r>
      <w:r w:rsidR="008F6C95" w:rsidRPr="008F6C95">
        <w:t>средственных результатов)»</w:t>
      </w:r>
      <w:r>
        <w:t>:</w:t>
      </w:r>
      <w:r w:rsidR="008F6C95" w:rsidRPr="008F6C95">
        <w:t xml:space="preserve"> слова </w:t>
      </w:r>
      <w:r>
        <w:t>«</w:t>
      </w:r>
      <w:r w:rsidR="008F6C95" w:rsidRPr="008F6C95">
        <w:t>обеспечение пожарной безопасности на объектах соц</w:t>
      </w:r>
      <w:r w:rsidR="008F6C95" w:rsidRPr="008F6C95">
        <w:t>и</w:t>
      </w:r>
      <w:r w:rsidR="008F6C95" w:rsidRPr="008F6C95">
        <w:t>альной сферы и в административных зданиях, наход</w:t>
      </w:r>
      <w:r w:rsidR="008F6C95" w:rsidRPr="008F6C95">
        <w:t>я</w:t>
      </w:r>
      <w:r w:rsidR="008F6C95" w:rsidRPr="008F6C95">
        <w:t>щихся в собственности администрации района, − 17 до 60 видов р</w:t>
      </w:r>
      <w:r w:rsidR="008F6C95" w:rsidRPr="008F6C95">
        <w:t>а</w:t>
      </w:r>
      <w:r w:rsidR="008F6C95" w:rsidRPr="008F6C95">
        <w:t>бот</w:t>
      </w:r>
      <w:r>
        <w:t>;»заменить словами</w:t>
      </w:r>
      <w:r w:rsidR="008F6C95" w:rsidRPr="008F6C95">
        <w:t xml:space="preserve">: </w:t>
      </w:r>
      <w:r>
        <w:t>«</w:t>
      </w:r>
      <w:r w:rsidR="008F6C95" w:rsidRPr="008F6C95">
        <w:t>обеспечение пожарной безопасности на объектах с</w:t>
      </w:r>
      <w:r w:rsidR="008F6C95" w:rsidRPr="008F6C95">
        <w:t>о</w:t>
      </w:r>
      <w:r w:rsidR="008F6C95" w:rsidRPr="008F6C95">
        <w:t>циальной сферы и в административных зданиях, находящихся в собственности администрации района, − 17 до 53 видов работ</w:t>
      </w:r>
      <w:r>
        <w:t>;»;</w:t>
      </w:r>
      <w:r w:rsidR="008F6C95" w:rsidRPr="008F6C95">
        <w:t xml:space="preserve"> слова </w:t>
      </w:r>
      <w:r>
        <w:t>«</w:t>
      </w:r>
      <w:r w:rsidR="008F6C95" w:rsidRPr="008F6C95">
        <w:t>оснащенность средс</w:t>
      </w:r>
      <w:r w:rsidR="008F6C95" w:rsidRPr="008F6C95">
        <w:t>т</w:t>
      </w:r>
      <w:r w:rsidR="008F6C95" w:rsidRPr="008F6C95">
        <w:t>вами защиты граждан, попавших в чрезвычайные ситуации района в зимний период, − 4 до 17 штук</w:t>
      </w:r>
      <w:r>
        <w:t>»заменить словами«</w:t>
      </w:r>
      <w:r w:rsidR="008F6C95" w:rsidRPr="008F6C95">
        <w:t>оснащенность средствами защиты граждан, попавших в чрезвыча</w:t>
      </w:r>
      <w:r w:rsidR="008F6C95" w:rsidRPr="008F6C95">
        <w:t>й</w:t>
      </w:r>
      <w:r w:rsidR="008F6C95" w:rsidRPr="008F6C95">
        <w:t>ные ситуации района в зимний период, − 4 до 12 штук</w:t>
      </w:r>
      <w:r>
        <w:t>»</w:t>
      </w:r>
      <w:r w:rsidR="008F6C95" w:rsidRPr="008F6C95">
        <w:t xml:space="preserve">. </w:t>
      </w:r>
    </w:p>
    <w:p w:rsidR="000E64F5" w:rsidRDefault="000E64F5" w:rsidP="008F6C95">
      <w:pPr>
        <w:ind w:firstLine="709"/>
        <w:jc w:val="both"/>
      </w:pPr>
      <w:r>
        <w:t xml:space="preserve">1.2. </w:t>
      </w:r>
      <w:r w:rsidR="002D4A56">
        <w:t>Р</w:t>
      </w:r>
      <w:r w:rsidR="008F6C95" w:rsidRPr="008F6C95">
        <w:t xml:space="preserve">аздел </w:t>
      </w:r>
      <w:r>
        <w:t>«О</w:t>
      </w:r>
      <w:r w:rsidR="008F6C95" w:rsidRPr="008F6C95">
        <w:t>жидаемые результаты реализации муниципальной программы (пок</w:t>
      </w:r>
      <w:r w:rsidR="008F6C95" w:rsidRPr="008F6C95">
        <w:t>а</w:t>
      </w:r>
      <w:r w:rsidR="008F6C95" w:rsidRPr="008F6C95">
        <w:t>затели конечных результатов)</w:t>
      </w:r>
      <w:r>
        <w:t>»дополнить абзацем следующего содержания</w:t>
      </w:r>
      <w:r w:rsidR="008F6C95" w:rsidRPr="008F6C95">
        <w:t>:</w:t>
      </w:r>
    </w:p>
    <w:p w:rsidR="008F6C95" w:rsidRPr="008F6C95" w:rsidRDefault="000E64F5" w:rsidP="008F6C95">
      <w:pPr>
        <w:ind w:firstLine="709"/>
        <w:jc w:val="both"/>
        <w:rPr>
          <w:b/>
        </w:rPr>
      </w:pPr>
      <w:r>
        <w:lastRenderedPageBreak/>
        <w:t>«</w:t>
      </w:r>
      <w:r w:rsidR="008F6C95" w:rsidRPr="008F6C95">
        <w:t>повышение эффективности расходования бюджетных средств, выделе</w:t>
      </w:r>
      <w:r w:rsidR="008F6C95" w:rsidRPr="008F6C95">
        <w:t>н</w:t>
      </w:r>
      <w:r w:rsidR="008F6C95" w:rsidRPr="008F6C95">
        <w:t xml:space="preserve">ных на реализацию мероприятий муниципальной программы </w:t>
      </w:r>
      <w:r>
        <w:t xml:space="preserve">− </w:t>
      </w:r>
      <w:r w:rsidR="008F6C95" w:rsidRPr="008F6C95">
        <w:t>98 процентов.</w:t>
      </w:r>
      <w:r>
        <w:t>».</w:t>
      </w:r>
    </w:p>
    <w:p w:rsidR="006E51E0" w:rsidRDefault="008F6C95" w:rsidP="008F6C95">
      <w:pPr>
        <w:ind w:firstLine="709"/>
        <w:jc w:val="both"/>
      </w:pPr>
      <w:r w:rsidRPr="008F6C95">
        <w:t>1.</w:t>
      </w:r>
      <w:r w:rsidR="000E64F5">
        <w:t>3</w:t>
      </w:r>
      <w:r w:rsidRPr="008F6C95">
        <w:t xml:space="preserve">. </w:t>
      </w:r>
      <w:r w:rsidR="000E64F5">
        <w:t xml:space="preserve">Раздел </w:t>
      </w:r>
      <w:r w:rsidRPr="008F6C95">
        <w:rPr>
          <w:lang w:val="en-US"/>
        </w:rPr>
        <w:t>II</w:t>
      </w:r>
      <w:r w:rsidR="000E64F5">
        <w:t>«Ц</w:t>
      </w:r>
      <w:r w:rsidRPr="008F6C95">
        <w:t xml:space="preserve">ели, задачи и показатели их достижения» после </w:t>
      </w:r>
      <w:r w:rsidR="000E64F5">
        <w:t>седьмого абзаца</w:t>
      </w:r>
      <w:r w:rsidRPr="008F6C95">
        <w:t xml:space="preserve"> дополнить </w:t>
      </w:r>
      <w:r w:rsidR="000E64F5">
        <w:t>абзацем следующего содержания</w:t>
      </w:r>
      <w:r w:rsidRPr="008F6C95">
        <w:t xml:space="preserve">: </w:t>
      </w:r>
    </w:p>
    <w:p w:rsidR="008F6C95" w:rsidRPr="008F6C95" w:rsidRDefault="000E64F5" w:rsidP="008F6C95">
      <w:pPr>
        <w:ind w:firstLine="709"/>
        <w:jc w:val="both"/>
      </w:pPr>
      <w:r>
        <w:t>«</w:t>
      </w:r>
      <w:r w:rsidR="008F6C95" w:rsidRPr="008F6C95">
        <w:t xml:space="preserve">повышение эффективности расходования бюджетных средств, выделенных на реализацию мероприятий муниципальной программы </w:t>
      </w:r>
      <w:r>
        <w:t>−</w:t>
      </w:r>
      <w:r w:rsidR="008F6C95" w:rsidRPr="008F6C95">
        <w:t xml:space="preserve"> 98</w:t>
      </w:r>
      <w:r>
        <w:t>%</w:t>
      </w:r>
      <w:r w:rsidR="002D4A56">
        <w:t>.</w:t>
      </w:r>
      <w:r>
        <w:t>».</w:t>
      </w:r>
    </w:p>
    <w:p w:rsidR="00E442D2" w:rsidRDefault="008F6C95" w:rsidP="008F6C95">
      <w:pPr>
        <w:ind w:firstLine="709"/>
        <w:jc w:val="both"/>
      </w:pPr>
      <w:r w:rsidRPr="008F6C95">
        <w:t>1.</w:t>
      </w:r>
      <w:r w:rsidR="000E64F5">
        <w:t>4</w:t>
      </w:r>
      <w:r w:rsidRPr="008F6C95">
        <w:t xml:space="preserve">. </w:t>
      </w:r>
      <w:r w:rsidR="000E64F5">
        <w:t>Р</w:t>
      </w:r>
      <w:r w:rsidRPr="008F6C95">
        <w:t xml:space="preserve">аздел </w:t>
      </w:r>
      <w:r w:rsidRPr="008F6C95">
        <w:rPr>
          <w:lang w:val="en-US"/>
        </w:rPr>
        <w:t>III</w:t>
      </w:r>
      <w:r w:rsidR="000E64F5">
        <w:t xml:space="preserve"> «</w:t>
      </w:r>
      <w:r w:rsidRPr="008F6C95">
        <w:t xml:space="preserve">Характеристика основных мероприятий программы» изложить в </w:t>
      </w:r>
      <w:r w:rsidR="006E51E0">
        <w:t>следующей</w:t>
      </w:r>
      <w:r w:rsidRPr="008F6C95">
        <w:t xml:space="preserve"> редакции: </w:t>
      </w:r>
    </w:p>
    <w:p w:rsidR="00E442D2" w:rsidRDefault="00E442D2" w:rsidP="008F6C95">
      <w:pPr>
        <w:ind w:firstLine="709"/>
        <w:jc w:val="both"/>
      </w:pPr>
    </w:p>
    <w:p w:rsidR="00E442D2" w:rsidRPr="00E442D2" w:rsidRDefault="00E442D2" w:rsidP="00E442D2">
      <w:pPr>
        <w:jc w:val="center"/>
        <w:rPr>
          <w:b/>
        </w:rPr>
      </w:pPr>
      <w:r w:rsidRPr="00E442D2">
        <w:rPr>
          <w:b/>
        </w:rPr>
        <w:t>«</w:t>
      </w:r>
      <w:r w:rsidRPr="00E442D2">
        <w:rPr>
          <w:b/>
          <w:lang w:val="en-US"/>
        </w:rPr>
        <w:t>III</w:t>
      </w:r>
      <w:r w:rsidRPr="00E442D2">
        <w:rPr>
          <w:b/>
        </w:rPr>
        <w:t>. Характеристика основных мероприятий программы</w:t>
      </w:r>
    </w:p>
    <w:p w:rsidR="00E442D2" w:rsidRDefault="00E442D2" w:rsidP="008F6C95">
      <w:pPr>
        <w:ind w:firstLine="709"/>
        <w:jc w:val="both"/>
      </w:pPr>
    </w:p>
    <w:p w:rsidR="008F6C95" w:rsidRPr="008F6C95" w:rsidRDefault="008F6C95" w:rsidP="008F6C95">
      <w:pPr>
        <w:ind w:firstLine="709"/>
        <w:jc w:val="both"/>
      </w:pPr>
      <w:r w:rsidRPr="008F6C95">
        <w:t>Для обеспечения комплексного решения задач муниципальной программы в стру</w:t>
      </w:r>
      <w:r w:rsidRPr="008F6C95">
        <w:t>к</w:t>
      </w:r>
      <w:r w:rsidRPr="008F6C95">
        <w:t>туру муниципальной программы включены три подпрограммы, к</w:t>
      </w:r>
      <w:r w:rsidRPr="008F6C95">
        <w:t>о</w:t>
      </w:r>
      <w:r w:rsidRPr="008F6C95">
        <w:t>торые составляют основу для достижения запланированных программой пок</w:t>
      </w:r>
      <w:r w:rsidRPr="008F6C95">
        <w:t>а</w:t>
      </w:r>
      <w:r w:rsidRPr="008F6C95">
        <w:t>зателей повышения защиты населения и территории района от угроз природн</w:t>
      </w:r>
      <w:r w:rsidRPr="008F6C95">
        <w:t>о</w:t>
      </w:r>
      <w:r w:rsidRPr="008F6C95">
        <w:t>го и техногенного характера.</w:t>
      </w:r>
    </w:p>
    <w:p w:rsidR="008F6C95" w:rsidRPr="008F6C95" w:rsidRDefault="008F6C95" w:rsidP="008F6C95">
      <w:pPr>
        <w:ind w:firstLine="709"/>
        <w:jc w:val="both"/>
      </w:pPr>
      <w:r w:rsidRPr="008F6C95">
        <w:t>3.1. Подпрограмма 1. «Укрепление пожарной безопасности в районе».</w:t>
      </w:r>
    </w:p>
    <w:p w:rsidR="008F6C95" w:rsidRPr="008F6C95" w:rsidRDefault="008F6C95" w:rsidP="008F6C95">
      <w:pPr>
        <w:ind w:firstLine="709"/>
        <w:jc w:val="both"/>
      </w:pPr>
      <w:r w:rsidRPr="008F6C95">
        <w:t>Для реализации задачи 1. «Создание надлежащей противопожарной защиты объе</w:t>
      </w:r>
      <w:r w:rsidRPr="008F6C95">
        <w:t>к</w:t>
      </w:r>
      <w:r w:rsidRPr="008F6C95">
        <w:t xml:space="preserve">тов социальной сферы, административных зданий собственности администрации района» выполняется основное мероприятие: </w:t>
      </w:r>
    </w:p>
    <w:p w:rsidR="008F6C95" w:rsidRPr="008F6C95" w:rsidRDefault="008F6C95" w:rsidP="008F6C95">
      <w:pPr>
        <w:ind w:firstLine="709"/>
        <w:jc w:val="both"/>
      </w:pPr>
      <w:r w:rsidRPr="008F6C95">
        <w:t xml:space="preserve">«Создание условий для обеспечения пожарной безопасности». </w:t>
      </w:r>
    </w:p>
    <w:p w:rsidR="008F6C95" w:rsidRPr="008F6C95" w:rsidRDefault="008F6C95" w:rsidP="008F6C95">
      <w:pPr>
        <w:ind w:firstLine="709"/>
        <w:jc w:val="both"/>
      </w:pPr>
      <w:r w:rsidRPr="008F6C95">
        <w:t>В рамках данного основного мероприятия:</w:t>
      </w:r>
    </w:p>
    <w:p w:rsidR="008F6C95" w:rsidRPr="008F6C95" w:rsidRDefault="008F6C95" w:rsidP="008F6C95">
      <w:pPr>
        <w:ind w:firstLine="709"/>
        <w:jc w:val="both"/>
      </w:pPr>
      <w:r w:rsidRPr="008F6C95">
        <w:t>запланированы работы на объектах культуры, физической культуры района, адм</w:t>
      </w:r>
      <w:r w:rsidRPr="008F6C95">
        <w:t>и</w:t>
      </w:r>
      <w:r w:rsidRPr="008F6C95">
        <w:t>нистративных зданиях, находящихся в собственности района, по устранению нарушений п</w:t>
      </w:r>
      <w:r w:rsidRPr="008F6C95">
        <w:t>о</w:t>
      </w:r>
      <w:r w:rsidRPr="008F6C95">
        <w:t xml:space="preserve">жарной безопасности, вынесенных отделом надзорной деятельности по Нижневартовскому району; </w:t>
      </w:r>
    </w:p>
    <w:p w:rsidR="008F6C95" w:rsidRPr="008F6C95" w:rsidRDefault="00CE08DD" w:rsidP="008F6C95">
      <w:pPr>
        <w:ind w:firstLine="709"/>
        <w:jc w:val="both"/>
      </w:pPr>
      <w:r>
        <w:t>п</w:t>
      </w:r>
      <w:r w:rsidR="008F6C95" w:rsidRPr="008F6C95">
        <w:t>роектирование и строительство пожарных водоемов в населенных пунктах ра</w:t>
      </w:r>
      <w:r w:rsidR="008F6C95" w:rsidRPr="008F6C95">
        <w:t>й</w:t>
      </w:r>
      <w:r w:rsidR="008F6C95" w:rsidRPr="008F6C95">
        <w:t>она;</w:t>
      </w:r>
    </w:p>
    <w:p w:rsidR="008F6C95" w:rsidRPr="008F6C95" w:rsidRDefault="008F6C95" w:rsidP="008F6C95">
      <w:pPr>
        <w:ind w:firstLine="709"/>
        <w:jc w:val="both"/>
      </w:pPr>
      <w:r w:rsidRPr="008F6C95">
        <w:t>капитальный ремонт пожарного водоема в д. Вампугол;</w:t>
      </w:r>
    </w:p>
    <w:p w:rsidR="008F6C95" w:rsidRPr="008F6C95" w:rsidRDefault="00CE08DD" w:rsidP="008F6C95">
      <w:pPr>
        <w:ind w:firstLine="709"/>
        <w:jc w:val="both"/>
      </w:pPr>
      <w:r>
        <w:t>п</w:t>
      </w:r>
      <w:r w:rsidR="008F6C95" w:rsidRPr="008F6C95">
        <w:t>роектирование и монтаж устройства наружного противопожарного водовода в д. Пасол;</w:t>
      </w:r>
    </w:p>
    <w:p w:rsidR="008F6C95" w:rsidRPr="008F6C95" w:rsidRDefault="008F6C95" w:rsidP="008F6C95">
      <w:pPr>
        <w:ind w:firstLine="709"/>
        <w:jc w:val="both"/>
      </w:pPr>
      <w:r w:rsidRPr="008F6C95">
        <w:t>предоставление субсидий для общественного объединения пожарной охраны, ос</w:t>
      </w:r>
      <w:r w:rsidRPr="008F6C95">
        <w:t>у</w:t>
      </w:r>
      <w:r w:rsidRPr="008F6C95">
        <w:t>ществляющего свою деятельность в сельских населенных пунктах района, не являющихся муниципальными образованиями (с. Былино, д. Вамп</w:t>
      </w:r>
      <w:r w:rsidRPr="008F6C95">
        <w:t>у</w:t>
      </w:r>
      <w:r w:rsidRPr="008F6C95">
        <w:t>гол, д. Соснина, д. Пасол);</w:t>
      </w:r>
    </w:p>
    <w:p w:rsidR="008F6C95" w:rsidRPr="008F6C95" w:rsidRDefault="008F6C95" w:rsidP="008F6C95">
      <w:pPr>
        <w:ind w:firstLine="709"/>
        <w:jc w:val="both"/>
      </w:pPr>
      <w:r w:rsidRPr="008F6C95">
        <w:t>обучение в области гражданской обороны и чрезвычайных ситуаций следующих категорий:</w:t>
      </w:r>
    </w:p>
    <w:p w:rsidR="008F6C95" w:rsidRPr="008F6C95" w:rsidRDefault="008F6C95" w:rsidP="008F6C95">
      <w:pPr>
        <w:ind w:firstLine="709"/>
        <w:jc w:val="both"/>
      </w:pPr>
      <w:r w:rsidRPr="008F6C95">
        <w:t>председатель комиссии по предупреждению и ликвидации чрезвычайных ситуаций и обеспечению пожарной безопасности района;</w:t>
      </w:r>
    </w:p>
    <w:p w:rsidR="008F6C95" w:rsidRPr="008F6C95" w:rsidRDefault="008F6C95" w:rsidP="008F6C95">
      <w:pPr>
        <w:ind w:firstLine="709"/>
        <w:jc w:val="both"/>
      </w:pPr>
      <w:r w:rsidRPr="008F6C95">
        <w:t>члены комиссии по предупреждению и ликвидации чрезвычайных ситуаций и обе</w:t>
      </w:r>
      <w:r w:rsidRPr="008F6C95">
        <w:t>с</w:t>
      </w:r>
      <w:r w:rsidRPr="008F6C95">
        <w:t>печению пожарной безопасности района;</w:t>
      </w:r>
    </w:p>
    <w:p w:rsidR="008F6C95" w:rsidRPr="008F6C95" w:rsidRDefault="008F6C95" w:rsidP="008F6C95">
      <w:pPr>
        <w:ind w:firstLine="709"/>
        <w:jc w:val="both"/>
      </w:pPr>
      <w:r w:rsidRPr="008F6C95">
        <w:t>председатель постоянной эвакоприемной комиссии района;</w:t>
      </w:r>
    </w:p>
    <w:p w:rsidR="008F6C95" w:rsidRPr="008F6C95" w:rsidRDefault="008F6C95" w:rsidP="008F6C95">
      <w:pPr>
        <w:ind w:firstLine="709"/>
        <w:jc w:val="both"/>
      </w:pPr>
      <w:r w:rsidRPr="008F6C95">
        <w:t>члены постоянной эвакоприемной комиссии района;</w:t>
      </w:r>
    </w:p>
    <w:p w:rsidR="008F6C95" w:rsidRPr="008F6C95" w:rsidRDefault="008F6C95" w:rsidP="008F6C95">
      <w:pPr>
        <w:ind w:firstLine="709"/>
        <w:jc w:val="both"/>
      </w:pPr>
      <w:r w:rsidRPr="008F6C95">
        <w:t>председатель постоянно действующей комиссии по повышению устойчивости функционирования организаций в чрезвычайных ситуациях;</w:t>
      </w:r>
    </w:p>
    <w:p w:rsidR="008F6C95" w:rsidRPr="008F6C95" w:rsidRDefault="008F6C95" w:rsidP="008F6C95">
      <w:pPr>
        <w:ind w:firstLine="709"/>
        <w:jc w:val="both"/>
      </w:pPr>
      <w:r w:rsidRPr="008F6C95">
        <w:lastRenderedPageBreak/>
        <w:t>члены постоянно действующей комиссии по повышению устойчивости функцион</w:t>
      </w:r>
      <w:r w:rsidRPr="008F6C95">
        <w:t>и</w:t>
      </w:r>
      <w:r w:rsidRPr="008F6C95">
        <w:t>рования организаций в чрезвычайных ситуациях;</w:t>
      </w:r>
    </w:p>
    <w:p w:rsidR="008F6C95" w:rsidRPr="008F6C95" w:rsidRDefault="008F6C95" w:rsidP="008F6C95">
      <w:pPr>
        <w:ind w:firstLine="709"/>
        <w:jc w:val="both"/>
      </w:pPr>
      <w:r w:rsidRPr="008F6C95">
        <w:t>лица, ответственные за пожарную безопасность в административных зд</w:t>
      </w:r>
      <w:r w:rsidRPr="008F6C95">
        <w:t>а</w:t>
      </w:r>
      <w:r w:rsidRPr="008F6C95">
        <w:t>ниях, н</w:t>
      </w:r>
      <w:r w:rsidRPr="008F6C95">
        <w:t>а</w:t>
      </w:r>
      <w:r w:rsidRPr="008F6C95">
        <w:t>ходящихся в собственности района,</w:t>
      </w:r>
    </w:p>
    <w:p w:rsidR="008F6C95" w:rsidRPr="008F6C95" w:rsidRDefault="008F6C95" w:rsidP="008F6C95">
      <w:pPr>
        <w:ind w:firstLine="709"/>
        <w:jc w:val="both"/>
      </w:pPr>
      <w:r w:rsidRPr="008F6C95">
        <w:t>а также установка систем оповещения на территории района.</w:t>
      </w:r>
    </w:p>
    <w:p w:rsidR="008F6C95" w:rsidRPr="008F6C95" w:rsidRDefault="008F6C95" w:rsidP="008F6C95">
      <w:pPr>
        <w:ind w:firstLine="709"/>
        <w:jc w:val="both"/>
      </w:pPr>
      <w:r w:rsidRPr="008F6C95">
        <w:t>3.2. Подпрограмма 2. «Организация и обеспечение мероприятий в сфере гражданской обороны, защиты населения и территории района от чрезвыча</w:t>
      </w:r>
      <w:r w:rsidRPr="008F6C95">
        <w:t>й</w:t>
      </w:r>
      <w:r w:rsidRPr="008F6C95">
        <w:t>ных ситуаций».</w:t>
      </w:r>
    </w:p>
    <w:p w:rsidR="008F6C95" w:rsidRPr="008F6C95" w:rsidRDefault="008F6C95" w:rsidP="008F6C95">
      <w:pPr>
        <w:ind w:firstLine="709"/>
        <w:jc w:val="both"/>
      </w:pPr>
      <w:r w:rsidRPr="008F6C95">
        <w:t>Для реализации задачи 1. «Обеспечение мероприятий в области гражда</w:t>
      </w:r>
      <w:r w:rsidRPr="008F6C95">
        <w:t>н</w:t>
      </w:r>
      <w:r w:rsidRPr="008F6C95">
        <w:t>ской обороны, защиты населения от чрезвычайных ситуаций природного и те</w:t>
      </w:r>
      <w:r w:rsidRPr="008F6C95">
        <w:t>х</w:t>
      </w:r>
      <w:r w:rsidRPr="008F6C95">
        <w:t xml:space="preserve">ногенного характера» выполняется основное мероприятие: «Мероприятие по проведению работ, направленных на предупреждение и ликвидацию стихийных бедствий» направлено на </w:t>
      </w:r>
      <w:r w:rsidRPr="008F6C95">
        <w:rPr>
          <w:rFonts w:eastAsia="MS Mincho"/>
        </w:rPr>
        <w:t>обеспечение защиты граждан, проживающих в нас</w:t>
      </w:r>
      <w:r w:rsidRPr="008F6C95">
        <w:rPr>
          <w:rFonts w:eastAsia="MS Mincho"/>
        </w:rPr>
        <w:t>е</w:t>
      </w:r>
      <w:r w:rsidRPr="008F6C95">
        <w:rPr>
          <w:rFonts w:eastAsia="MS Mincho"/>
        </w:rPr>
        <w:t>ленных пунктах района и на межселенной территории.</w:t>
      </w:r>
    </w:p>
    <w:p w:rsidR="008F6C95" w:rsidRPr="008F6C95" w:rsidRDefault="008F6C95" w:rsidP="008F6C95">
      <w:pPr>
        <w:ind w:firstLine="709"/>
        <w:jc w:val="both"/>
      </w:pPr>
      <w:r w:rsidRPr="008F6C95">
        <w:t>В рамках данного основного мероприятия запланировано приобретение пожарно-технического инвентаря и вооружения, приобретение средств индив</w:t>
      </w:r>
      <w:r w:rsidRPr="008F6C95">
        <w:t>и</w:t>
      </w:r>
      <w:r w:rsidRPr="008F6C95">
        <w:t>дуальной защиты для работников администрации района и муниципальных у</w:t>
      </w:r>
      <w:r w:rsidRPr="008F6C95">
        <w:t>ч</w:t>
      </w:r>
      <w:r w:rsidRPr="008F6C95">
        <w:t>реждений, работы по предупреждению пожаров, поддержание противопожа</w:t>
      </w:r>
      <w:r w:rsidRPr="008F6C95">
        <w:t>р</w:t>
      </w:r>
      <w:r w:rsidRPr="008F6C95">
        <w:t>ных разрывов и минерализованных полос, техн</w:t>
      </w:r>
      <w:r w:rsidRPr="008F6C95">
        <w:t>и</w:t>
      </w:r>
      <w:r w:rsidRPr="008F6C95">
        <w:t>ческое обслуживание системы оповещения, хранение и утилизация бесхозных биологических отходов, ради</w:t>
      </w:r>
      <w:r w:rsidRPr="008F6C95">
        <w:t>а</w:t>
      </w:r>
      <w:r w:rsidRPr="008F6C95">
        <w:t>ционных источников излучения (в случае обнаружения).Приобретение пол</w:t>
      </w:r>
      <w:r w:rsidRPr="008F6C95">
        <w:t>и</w:t>
      </w:r>
      <w:r w:rsidRPr="008F6C95">
        <w:t>графической продукции по предотвращению чрезвычайных происшествий на территории района, изготовление продукции по агитации и пропаганде без</w:t>
      </w:r>
      <w:r w:rsidRPr="008F6C95">
        <w:t>о</w:t>
      </w:r>
      <w:r w:rsidRPr="008F6C95">
        <w:t>пасности людей на воде, а также средств спасения людей на воде, подготовка общественных спасателей;</w:t>
      </w:r>
    </w:p>
    <w:p w:rsidR="008F6C95" w:rsidRPr="008F6C95" w:rsidRDefault="008F6C95" w:rsidP="008F6C95">
      <w:pPr>
        <w:ind w:firstLine="709"/>
        <w:jc w:val="both"/>
      </w:pPr>
      <w:r w:rsidRPr="008F6C95">
        <w:t>пропаганда поведения в местах массового отдыха людей;</w:t>
      </w:r>
    </w:p>
    <w:p w:rsidR="008F6C95" w:rsidRPr="008F6C95" w:rsidRDefault="008F6C95" w:rsidP="008F6C95">
      <w:pPr>
        <w:ind w:firstLine="709"/>
        <w:jc w:val="both"/>
      </w:pPr>
      <w:r w:rsidRPr="008F6C95">
        <w:t>оснащение спасательных постов наглядной агитацией и оборудованием.</w:t>
      </w:r>
    </w:p>
    <w:p w:rsidR="008F6C95" w:rsidRPr="008F6C95" w:rsidRDefault="008F6C95" w:rsidP="008F6C95">
      <w:pPr>
        <w:ind w:firstLine="709"/>
        <w:jc w:val="both"/>
      </w:pPr>
      <w:r w:rsidRPr="008F6C95">
        <w:t>Оперативное реагирование на чрезвычайное происшествие с гражданами, осуществляющими поездки на территории района, а также приобретение и</w:t>
      </w:r>
      <w:r w:rsidRPr="008F6C95">
        <w:t>н</w:t>
      </w:r>
      <w:r w:rsidRPr="008F6C95">
        <w:t>вентаря для обогрева граждан.</w:t>
      </w:r>
    </w:p>
    <w:p w:rsidR="008F6C95" w:rsidRPr="008F6C95" w:rsidRDefault="008F6C95" w:rsidP="008F6C95">
      <w:pPr>
        <w:ind w:firstLine="709"/>
        <w:jc w:val="both"/>
      </w:pPr>
      <w:r w:rsidRPr="008F6C95">
        <w:t>Проведение мероприятий по обработке территорий (дезинсекция, вкл</w:t>
      </w:r>
      <w:r w:rsidRPr="008F6C95">
        <w:t>ю</w:t>
      </w:r>
      <w:r w:rsidRPr="008F6C95">
        <w:t>чая акарицидные и ларвицидные обработки, и дератизация) населенных пун</w:t>
      </w:r>
      <w:r w:rsidRPr="008F6C95">
        <w:t>к</w:t>
      </w:r>
      <w:r w:rsidRPr="008F6C95">
        <w:t>тов района.</w:t>
      </w:r>
    </w:p>
    <w:p w:rsidR="008F6C95" w:rsidRPr="008F6C95" w:rsidRDefault="008F6C95" w:rsidP="008F6C95">
      <w:pPr>
        <w:ind w:firstLine="709"/>
        <w:jc w:val="both"/>
      </w:pPr>
      <w:r w:rsidRPr="008F6C95">
        <w:t>3.3. Подпрограмма 3. «Создание условий для выполнения функций, во</w:t>
      </w:r>
      <w:r w:rsidRPr="008F6C95">
        <w:t>з</w:t>
      </w:r>
      <w:r w:rsidRPr="008F6C95">
        <w:t>ложенных на муниципальное казенное учреждение Нижневартовского района «Управление по делам гра</w:t>
      </w:r>
      <w:r w:rsidRPr="008F6C95">
        <w:t>ж</w:t>
      </w:r>
      <w:r w:rsidRPr="008F6C95">
        <w:t>данской обороны и чрезвычайным ситуациям»</w:t>
      </w:r>
      <w:r w:rsidR="00016985">
        <w:t>.</w:t>
      </w:r>
    </w:p>
    <w:p w:rsidR="008F6C95" w:rsidRPr="008F6C95" w:rsidRDefault="008F6C95" w:rsidP="008F6C95">
      <w:pPr>
        <w:ind w:firstLine="709"/>
        <w:jc w:val="both"/>
      </w:pPr>
      <w:r w:rsidRPr="008F6C95">
        <w:t>Для реализации задачи 1. «Обеспечение условий для выполнения фун</w:t>
      </w:r>
      <w:r w:rsidRPr="008F6C95">
        <w:t>к</w:t>
      </w:r>
      <w:r w:rsidRPr="008F6C95">
        <w:t>ций и полномочий, возложенных на муниципальное казенное учреждение Нижневартовского района «Управление по делам гражданской обороны и чре</w:t>
      </w:r>
      <w:r w:rsidRPr="008F6C95">
        <w:t>з</w:t>
      </w:r>
      <w:r w:rsidRPr="008F6C95">
        <w:t>вычайным ситуациям» выполняется о</w:t>
      </w:r>
      <w:r w:rsidRPr="008F6C95">
        <w:t>с</w:t>
      </w:r>
      <w:r w:rsidRPr="008F6C95">
        <w:t>новное мероприятие:</w:t>
      </w:r>
    </w:p>
    <w:p w:rsidR="008F6C95" w:rsidRPr="008F6C95" w:rsidRDefault="008F6C95" w:rsidP="008F6C95">
      <w:pPr>
        <w:ind w:firstLine="709"/>
        <w:jc w:val="both"/>
      </w:pPr>
      <w:r w:rsidRPr="008F6C95">
        <w:t>«Обеспечение деятельности муниципального казенного учреждения Нижневартовского района «Управление по делам гражданской обороны и чре</w:t>
      </w:r>
      <w:r w:rsidRPr="008F6C95">
        <w:t>з</w:t>
      </w:r>
      <w:r w:rsidRPr="008F6C95">
        <w:t>вычайным ситуациям». В рамках данного основного мероприятия запланиров</w:t>
      </w:r>
      <w:r w:rsidRPr="008F6C95">
        <w:t>а</w:t>
      </w:r>
      <w:r w:rsidRPr="008F6C95">
        <w:t xml:space="preserve">но обеспечение условий для выполнения функций и полномочий, возложенных </w:t>
      </w:r>
      <w:r w:rsidRPr="008F6C95">
        <w:lastRenderedPageBreak/>
        <w:t>на муниципальное казенное учреждение Нижневартовского района «Управл</w:t>
      </w:r>
      <w:r w:rsidRPr="008F6C95">
        <w:t>е</w:t>
      </w:r>
      <w:r w:rsidRPr="008F6C95">
        <w:t>ние по делам гражданской обороны и чрезвычайным ситуациям</w:t>
      </w:r>
      <w:r w:rsidR="002101D4">
        <w:t>.</w:t>
      </w:r>
      <w:r w:rsidRPr="008F6C95">
        <w:t>».</w:t>
      </w:r>
    </w:p>
    <w:p w:rsidR="008F6C95" w:rsidRPr="008F6C95" w:rsidRDefault="008F6C95" w:rsidP="008F6C95">
      <w:pPr>
        <w:ind w:firstLine="709"/>
        <w:jc w:val="both"/>
      </w:pPr>
      <w:r w:rsidRPr="008F6C95">
        <w:t>1.</w:t>
      </w:r>
      <w:r w:rsidR="002D4A56">
        <w:t>5</w:t>
      </w:r>
      <w:r w:rsidRPr="008F6C95">
        <w:t>. В приложени</w:t>
      </w:r>
      <w:r w:rsidR="00016985">
        <w:t>и</w:t>
      </w:r>
      <w:r w:rsidRPr="008F6C95">
        <w:t xml:space="preserve"> 1 к муниципальной программе строки 1, 10, показат</w:t>
      </w:r>
      <w:r w:rsidRPr="008F6C95">
        <w:t>е</w:t>
      </w:r>
      <w:r w:rsidRPr="008F6C95">
        <w:t>ли конечных результатов строк</w:t>
      </w:r>
      <w:r w:rsidR="002D4A56">
        <w:t>у</w:t>
      </w:r>
      <w:r w:rsidRPr="008F6C95">
        <w:t xml:space="preserve"> 3 изложить в новой редакции согласно прил</w:t>
      </w:r>
      <w:r w:rsidRPr="008F6C95">
        <w:t>о</w:t>
      </w:r>
      <w:r w:rsidRPr="008F6C95">
        <w:t>жению 1.</w:t>
      </w:r>
    </w:p>
    <w:p w:rsidR="008F6C95" w:rsidRPr="008F6C95" w:rsidRDefault="008F6C95" w:rsidP="008F6C95">
      <w:pPr>
        <w:ind w:firstLine="709"/>
        <w:jc w:val="both"/>
      </w:pPr>
      <w:r w:rsidRPr="008F6C95">
        <w:t>1.</w:t>
      </w:r>
      <w:r w:rsidR="002D4A56">
        <w:t>6</w:t>
      </w:r>
      <w:r w:rsidRPr="008F6C95">
        <w:t>. В приложени</w:t>
      </w:r>
      <w:r w:rsidR="00016985">
        <w:t>и</w:t>
      </w:r>
      <w:r w:rsidRPr="008F6C95">
        <w:t xml:space="preserve"> 2 к муниц</w:t>
      </w:r>
      <w:r w:rsidR="00016985">
        <w:t xml:space="preserve">ипальной программе строку 2.1.2 </w:t>
      </w:r>
      <w:r w:rsidRPr="008F6C95">
        <w:t>изложить в новой р</w:t>
      </w:r>
      <w:r w:rsidRPr="008F6C95">
        <w:t>е</w:t>
      </w:r>
      <w:r w:rsidRPr="008F6C95">
        <w:t>дакции согласно приложению 2.</w:t>
      </w:r>
    </w:p>
    <w:p w:rsidR="008F6C95" w:rsidRPr="008F6C95" w:rsidRDefault="008F6C95" w:rsidP="008F6C95">
      <w:pPr>
        <w:autoSpaceDE w:val="0"/>
        <w:autoSpaceDN w:val="0"/>
        <w:adjustRightInd w:val="0"/>
        <w:ind w:firstLine="709"/>
        <w:jc w:val="both"/>
        <w:rPr>
          <w:rFonts w:eastAsia="Calibri"/>
          <w:color w:val="000000"/>
          <w:lang w:eastAsia="en-US"/>
        </w:rPr>
      </w:pPr>
    </w:p>
    <w:p w:rsidR="004B6C55" w:rsidRDefault="008F6C95" w:rsidP="004B6C55">
      <w:pPr>
        <w:widowControl w:val="0"/>
        <w:tabs>
          <w:tab w:val="left" w:pos="1134"/>
        </w:tabs>
        <w:autoSpaceDE w:val="0"/>
        <w:autoSpaceDN w:val="0"/>
        <w:adjustRightInd w:val="0"/>
        <w:ind w:firstLine="709"/>
        <w:jc w:val="both"/>
      </w:pPr>
      <w:r w:rsidRPr="008F6C95">
        <w:t xml:space="preserve">2. </w:t>
      </w:r>
      <w:r w:rsidR="00016985" w:rsidRPr="009A55E5">
        <w:t>Службе документационного обеспечения управления организации де</w:t>
      </w:r>
      <w:r w:rsidR="00016985" w:rsidRPr="009A55E5">
        <w:t>я</w:t>
      </w:r>
      <w:r w:rsidR="00016985" w:rsidRPr="009A55E5">
        <w:t xml:space="preserve">тельности администрации района (Ю.В Мороз) разместить постановление на официальном </w:t>
      </w:r>
      <w:r w:rsidR="00016985">
        <w:t>веб-сайте администрации района</w:t>
      </w:r>
      <w:r w:rsidR="004B6C55">
        <w:t>:</w:t>
      </w:r>
      <w:hyperlink r:id="rId9" w:history="1">
        <w:r w:rsidR="004B6C55" w:rsidRPr="00D82DAC">
          <w:rPr>
            <w:rStyle w:val="af9"/>
            <w:color w:val="auto"/>
            <w:u w:val="none"/>
          </w:rPr>
          <w:t>www.nvraion.ru</w:t>
        </w:r>
      </w:hyperlink>
      <w:r w:rsidR="004B6C55" w:rsidRPr="00D82DAC">
        <w:t>.</w:t>
      </w:r>
    </w:p>
    <w:p w:rsidR="004B6C55" w:rsidRPr="00EF1A94" w:rsidRDefault="004B6C55" w:rsidP="004B6C55">
      <w:pPr>
        <w:ind w:firstLine="709"/>
        <w:jc w:val="both"/>
      </w:pPr>
    </w:p>
    <w:p w:rsidR="00016985" w:rsidRPr="00D94D6C" w:rsidRDefault="00016985" w:rsidP="00016985">
      <w:pPr>
        <w:widowControl w:val="0"/>
        <w:ind w:firstLine="709"/>
        <w:jc w:val="both"/>
      </w:pPr>
      <w:r w:rsidRPr="00D94D6C">
        <w:t>3</w:t>
      </w:r>
      <w:r>
        <w:t>.Пресс-службе администрации района (А.В. Мартынова) опубликовать постановление в приложении «Официальный бюллетень» к газете «Новости Приобья».</w:t>
      </w:r>
    </w:p>
    <w:p w:rsidR="00016985" w:rsidRDefault="00016985" w:rsidP="00016985">
      <w:pPr>
        <w:widowControl w:val="0"/>
        <w:ind w:firstLine="709"/>
        <w:jc w:val="both"/>
      </w:pPr>
    </w:p>
    <w:p w:rsidR="00016985" w:rsidRDefault="00016985" w:rsidP="00016985">
      <w:pPr>
        <w:widowControl w:val="0"/>
        <w:ind w:firstLine="709"/>
        <w:jc w:val="both"/>
      </w:pPr>
      <w:r>
        <w:t>4</w:t>
      </w:r>
      <w:r w:rsidRPr="00E700BF">
        <w:t>. Постановление вступает в силу после его официального опубликова</w:t>
      </w:r>
      <w:r>
        <w:t>ния (обнар</w:t>
      </w:r>
      <w:r>
        <w:t>о</w:t>
      </w:r>
      <w:r>
        <w:t>дования).</w:t>
      </w:r>
    </w:p>
    <w:p w:rsidR="008F6C95" w:rsidRPr="008F6C95" w:rsidRDefault="008F6C95" w:rsidP="00016985">
      <w:pPr>
        <w:ind w:firstLine="709"/>
        <w:jc w:val="both"/>
      </w:pPr>
    </w:p>
    <w:p w:rsidR="008F6C95" w:rsidRPr="008F6C95" w:rsidRDefault="008F6C95" w:rsidP="008F6C95">
      <w:pPr>
        <w:widowControl w:val="0"/>
        <w:ind w:firstLine="709"/>
        <w:jc w:val="both"/>
      </w:pPr>
      <w:r w:rsidRPr="008F6C95">
        <w:t>5. Контроль за выполнением постановления</w:t>
      </w:r>
      <w:r w:rsidR="00BA2A24">
        <w:t xml:space="preserve"> оставляю за собой</w:t>
      </w:r>
      <w:r w:rsidRPr="008F6C95">
        <w:rPr>
          <w:rFonts w:eastAsia="Calibri"/>
        </w:rPr>
        <w:t>.</w:t>
      </w:r>
    </w:p>
    <w:p w:rsidR="008F6C95" w:rsidRPr="008F6C95" w:rsidRDefault="008F6C95" w:rsidP="008F6C95">
      <w:pPr>
        <w:widowControl w:val="0"/>
        <w:ind w:firstLine="709"/>
        <w:jc w:val="both"/>
      </w:pPr>
    </w:p>
    <w:p w:rsidR="008F6C95" w:rsidRDefault="008F6C95" w:rsidP="008F6C95">
      <w:pPr>
        <w:tabs>
          <w:tab w:val="left" w:pos="720"/>
        </w:tabs>
        <w:ind w:firstLine="709"/>
        <w:jc w:val="both"/>
        <w:rPr>
          <w:bCs/>
        </w:rPr>
      </w:pPr>
    </w:p>
    <w:p w:rsidR="008F6C95" w:rsidRPr="00384F2C" w:rsidRDefault="008F6C95" w:rsidP="008F6C95">
      <w:pPr>
        <w:tabs>
          <w:tab w:val="left" w:pos="720"/>
        </w:tabs>
        <w:ind w:firstLine="709"/>
        <w:jc w:val="both"/>
        <w:rPr>
          <w:bCs/>
        </w:rPr>
      </w:pPr>
    </w:p>
    <w:p w:rsidR="008F6C95" w:rsidRDefault="008F6C95" w:rsidP="008F6C95">
      <w:pPr>
        <w:keepNext/>
        <w:tabs>
          <w:tab w:val="left" w:pos="0"/>
        </w:tabs>
        <w:jc w:val="both"/>
        <w:rPr>
          <w:b/>
          <w:bCs/>
          <w:sz w:val="32"/>
          <w:szCs w:val="24"/>
        </w:rPr>
      </w:pPr>
      <w:r>
        <w:rPr>
          <w:szCs w:val="24"/>
        </w:rPr>
        <w:t>Глава района                                                                                        Б.А. Саломатин</w:t>
      </w:r>
    </w:p>
    <w:p w:rsidR="008F6C95" w:rsidRDefault="008F6C95" w:rsidP="008F6C95">
      <w:pPr>
        <w:ind w:firstLine="709"/>
        <w:jc w:val="both"/>
        <w:rPr>
          <w:szCs w:val="30"/>
        </w:rPr>
      </w:pPr>
    </w:p>
    <w:p w:rsidR="008F6C95" w:rsidRPr="008F6C95" w:rsidRDefault="008F6C95" w:rsidP="008F6C95">
      <w:pPr>
        <w:tabs>
          <w:tab w:val="left" w:pos="4860"/>
        </w:tabs>
        <w:jc w:val="both"/>
        <w:rPr>
          <w:szCs w:val="27"/>
        </w:rPr>
      </w:pPr>
    </w:p>
    <w:p w:rsidR="008F6C95" w:rsidRPr="008F6C95" w:rsidRDefault="008F6C95" w:rsidP="008F6C95">
      <w:pPr>
        <w:sectPr w:rsidR="008F6C95" w:rsidRPr="008F6C95">
          <w:headerReference w:type="default" r:id="rId10"/>
          <w:pgSz w:w="11906" w:h="16838"/>
          <w:pgMar w:top="1134" w:right="567" w:bottom="1134" w:left="1701" w:header="709" w:footer="709" w:gutter="0"/>
          <w:cols w:space="720"/>
        </w:sectPr>
      </w:pPr>
    </w:p>
    <w:p w:rsidR="008F6C95" w:rsidRPr="008F6C95" w:rsidRDefault="008F6C95" w:rsidP="008F6C95">
      <w:pPr>
        <w:autoSpaceDE w:val="0"/>
        <w:autoSpaceDN w:val="0"/>
        <w:adjustRightInd w:val="0"/>
        <w:ind w:left="10206" w:right="-143"/>
        <w:jc w:val="both"/>
        <w:outlineLvl w:val="0"/>
      </w:pPr>
      <w:r w:rsidRPr="008F6C95">
        <w:lastRenderedPageBreak/>
        <w:t>Приложение 1 к постановлению</w:t>
      </w:r>
    </w:p>
    <w:p w:rsidR="008F6C95" w:rsidRPr="008F6C95" w:rsidRDefault="008F6C95" w:rsidP="008F6C95">
      <w:pPr>
        <w:autoSpaceDE w:val="0"/>
        <w:autoSpaceDN w:val="0"/>
        <w:adjustRightInd w:val="0"/>
        <w:ind w:left="10206" w:right="-143"/>
        <w:jc w:val="both"/>
        <w:outlineLvl w:val="0"/>
      </w:pPr>
      <w:r w:rsidRPr="008F6C95">
        <w:t>администрации района</w:t>
      </w:r>
    </w:p>
    <w:p w:rsidR="008F6C95" w:rsidRPr="008F6C95" w:rsidRDefault="008F6C95" w:rsidP="008F6C95">
      <w:pPr>
        <w:autoSpaceDE w:val="0"/>
        <w:autoSpaceDN w:val="0"/>
        <w:adjustRightInd w:val="0"/>
        <w:ind w:left="10206" w:right="-143"/>
        <w:jc w:val="both"/>
        <w:outlineLvl w:val="0"/>
      </w:pPr>
      <w:r w:rsidRPr="008F6C95">
        <w:t xml:space="preserve">от </w:t>
      </w:r>
      <w:r w:rsidR="00814B0C">
        <w:t>23.12.2016</w:t>
      </w:r>
      <w:r w:rsidRPr="008F6C95">
        <w:t xml:space="preserve"> № </w:t>
      </w:r>
      <w:r w:rsidR="00814B0C">
        <w:t>3036</w:t>
      </w:r>
    </w:p>
    <w:p w:rsidR="008F6C95" w:rsidRDefault="008F6C95" w:rsidP="008F6C95">
      <w:pPr>
        <w:jc w:val="both"/>
      </w:pPr>
    </w:p>
    <w:p w:rsidR="00016985" w:rsidRPr="008F6C95" w:rsidRDefault="00016985" w:rsidP="008F6C95">
      <w:pPr>
        <w:jc w:val="both"/>
      </w:pPr>
    </w:p>
    <w:p w:rsidR="008F6C95" w:rsidRPr="008F6C95" w:rsidRDefault="008F6C95" w:rsidP="008F6C95">
      <w:pPr>
        <w:jc w:val="center"/>
        <w:rPr>
          <w:b/>
        </w:rPr>
      </w:pPr>
      <w:r w:rsidRPr="008F6C95">
        <w:rPr>
          <w:b/>
        </w:rPr>
        <w:t>Изменения, которые вносятся в целевые показатели муниципальной программы</w:t>
      </w:r>
    </w:p>
    <w:p w:rsidR="008F6C95" w:rsidRPr="008F6C95" w:rsidRDefault="008F6C95" w:rsidP="008F6C95">
      <w:pPr>
        <w:jc w:val="center"/>
        <w:rPr>
          <w:b/>
        </w:rPr>
      </w:pPr>
      <w:r w:rsidRPr="008F6C95">
        <w:rPr>
          <w:b/>
        </w:rPr>
        <w:t>«Защита населения и территорий от чрезвычайных ситуаций, обеспечение пожарной безопасности</w:t>
      </w:r>
    </w:p>
    <w:p w:rsidR="008F6C95" w:rsidRPr="008F6C95" w:rsidRDefault="008F6C95" w:rsidP="008F6C95">
      <w:pPr>
        <w:jc w:val="center"/>
        <w:rPr>
          <w:b/>
        </w:rPr>
      </w:pPr>
      <w:r w:rsidRPr="008F6C95">
        <w:rPr>
          <w:b/>
        </w:rPr>
        <w:t>вНижневартовском районе на 2014−2019 годы»</w:t>
      </w:r>
    </w:p>
    <w:p w:rsidR="008F6C95" w:rsidRPr="00F33C8C" w:rsidRDefault="00F33C8C" w:rsidP="00F33C8C">
      <w:r>
        <w:t>«</w:t>
      </w:r>
    </w:p>
    <w:tbl>
      <w:tblPr>
        <w:tblW w:w="14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715"/>
        <w:gridCol w:w="1562"/>
        <w:gridCol w:w="1134"/>
        <w:gridCol w:w="1134"/>
        <w:gridCol w:w="1276"/>
        <w:gridCol w:w="1413"/>
        <w:gridCol w:w="1276"/>
        <w:gridCol w:w="1848"/>
      </w:tblGrid>
      <w:tr w:rsidR="008F6C95" w:rsidRPr="008F6C95" w:rsidTr="00F33C8C">
        <w:trPr>
          <w:trHeight w:val="1054"/>
          <w:jc w:val="center"/>
        </w:trPr>
        <w:tc>
          <w:tcPr>
            <w:tcW w:w="567" w:type="dxa"/>
            <w:vMerge w:val="restart"/>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t xml:space="preserve">№ </w:t>
            </w:r>
            <w:r w:rsidRPr="008F6C95">
              <w:rPr>
                <w:b/>
                <w:sz w:val="24"/>
                <w:szCs w:val="24"/>
                <w:lang w:eastAsia="en-US"/>
              </w:rPr>
              <w:br/>
              <w:t>п/п</w:t>
            </w:r>
          </w:p>
        </w:tc>
        <w:tc>
          <w:tcPr>
            <w:tcW w:w="4715" w:type="dxa"/>
            <w:vMerge w:val="restart"/>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t>Наименование показателей</w:t>
            </w:r>
          </w:p>
          <w:p w:rsidR="008F6C95" w:rsidRPr="008F6C95" w:rsidRDefault="008F6C95" w:rsidP="00016985">
            <w:pPr>
              <w:jc w:val="center"/>
              <w:rPr>
                <w:b/>
                <w:sz w:val="24"/>
                <w:szCs w:val="24"/>
                <w:lang w:eastAsia="en-US"/>
              </w:rPr>
            </w:pPr>
            <w:r w:rsidRPr="008F6C95">
              <w:rPr>
                <w:b/>
                <w:sz w:val="24"/>
                <w:szCs w:val="24"/>
                <w:lang w:eastAsia="en-US"/>
              </w:rPr>
              <w:t>результатов</w:t>
            </w:r>
          </w:p>
        </w:tc>
        <w:tc>
          <w:tcPr>
            <w:tcW w:w="1562" w:type="dxa"/>
            <w:vMerge w:val="restart"/>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t>Базовый</w:t>
            </w:r>
          </w:p>
          <w:p w:rsidR="008F6C95" w:rsidRPr="008F6C95" w:rsidRDefault="008F6C95" w:rsidP="00016985">
            <w:pPr>
              <w:jc w:val="center"/>
              <w:rPr>
                <w:b/>
                <w:sz w:val="24"/>
                <w:szCs w:val="24"/>
                <w:lang w:eastAsia="en-US"/>
              </w:rPr>
            </w:pPr>
            <w:r w:rsidRPr="008F6C95">
              <w:rPr>
                <w:b/>
                <w:sz w:val="24"/>
                <w:szCs w:val="24"/>
                <w:lang w:eastAsia="en-US"/>
              </w:rPr>
              <w:t>показатель</w:t>
            </w:r>
          </w:p>
          <w:p w:rsidR="00016985" w:rsidRDefault="008F6C95" w:rsidP="00016985">
            <w:pPr>
              <w:jc w:val="center"/>
              <w:rPr>
                <w:b/>
                <w:sz w:val="24"/>
                <w:szCs w:val="24"/>
                <w:lang w:eastAsia="en-US"/>
              </w:rPr>
            </w:pPr>
            <w:r w:rsidRPr="008F6C95">
              <w:rPr>
                <w:b/>
                <w:sz w:val="24"/>
                <w:szCs w:val="24"/>
                <w:lang w:eastAsia="en-US"/>
              </w:rPr>
              <w:t xml:space="preserve">на </w:t>
            </w:r>
          </w:p>
          <w:p w:rsidR="008F6C95" w:rsidRPr="008F6C95" w:rsidRDefault="008F6C95" w:rsidP="00016985">
            <w:pPr>
              <w:jc w:val="center"/>
              <w:rPr>
                <w:b/>
                <w:sz w:val="24"/>
                <w:szCs w:val="24"/>
                <w:lang w:eastAsia="en-US"/>
              </w:rPr>
            </w:pPr>
            <w:r w:rsidRPr="008F6C95">
              <w:rPr>
                <w:b/>
                <w:sz w:val="24"/>
                <w:szCs w:val="24"/>
                <w:lang w:eastAsia="en-US"/>
              </w:rPr>
              <w:t>начало</w:t>
            </w:r>
          </w:p>
          <w:p w:rsidR="008F6C95" w:rsidRPr="008F6C95" w:rsidRDefault="008F6C95" w:rsidP="00016985">
            <w:pPr>
              <w:jc w:val="center"/>
              <w:rPr>
                <w:b/>
                <w:sz w:val="24"/>
                <w:szCs w:val="24"/>
                <w:lang w:eastAsia="en-US"/>
              </w:rPr>
            </w:pPr>
            <w:r w:rsidRPr="008F6C95">
              <w:rPr>
                <w:b/>
                <w:sz w:val="24"/>
                <w:szCs w:val="24"/>
                <w:lang w:eastAsia="en-US"/>
              </w:rPr>
              <w:t>реализ</w:t>
            </w:r>
            <w:r w:rsidRPr="008F6C95">
              <w:rPr>
                <w:b/>
                <w:sz w:val="24"/>
                <w:szCs w:val="24"/>
                <w:lang w:eastAsia="en-US"/>
              </w:rPr>
              <w:t>а</w:t>
            </w:r>
            <w:r w:rsidRPr="008F6C95">
              <w:rPr>
                <w:b/>
                <w:sz w:val="24"/>
                <w:szCs w:val="24"/>
                <w:lang w:eastAsia="en-US"/>
              </w:rPr>
              <w:t>ции</w:t>
            </w:r>
          </w:p>
          <w:p w:rsidR="008F6C95" w:rsidRPr="008F6C95" w:rsidRDefault="008F6C95" w:rsidP="00016985">
            <w:pPr>
              <w:jc w:val="center"/>
              <w:rPr>
                <w:b/>
                <w:sz w:val="24"/>
                <w:szCs w:val="24"/>
                <w:lang w:eastAsia="en-US"/>
              </w:rPr>
            </w:pPr>
            <w:r w:rsidRPr="008F6C95">
              <w:rPr>
                <w:b/>
                <w:sz w:val="24"/>
                <w:szCs w:val="24"/>
                <w:lang w:eastAsia="en-US"/>
              </w:rPr>
              <w:t>програ</w:t>
            </w:r>
            <w:r w:rsidRPr="008F6C95">
              <w:rPr>
                <w:b/>
                <w:sz w:val="24"/>
                <w:szCs w:val="24"/>
                <w:lang w:eastAsia="en-US"/>
              </w:rPr>
              <w:t>м</w:t>
            </w:r>
            <w:r w:rsidRPr="008F6C95">
              <w:rPr>
                <w:b/>
                <w:sz w:val="24"/>
                <w:szCs w:val="24"/>
                <w:lang w:eastAsia="en-US"/>
              </w:rPr>
              <w:t>мы</w:t>
            </w:r>
          </w:p>
        </w:tc>
        <w:tc>
          <w:tcPr>
            <w:tcW w:w="8081" w:type="dxa"/>
            <w:gridSpan w:val="6"/>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Значение показателя по годам</w:t>
            </w:r>
          </w:p>
        </w:tc>
      </w:tr>
      <w:tr w:rsidR="008F6C95" w:rsidRPr="008F6C95" w:rsidTr="00F33C8C">
        <w:trPr>
          <w:trHeight w:val="1034"/>
          <w:jc w:val="center"/>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F6C95" w:rsidRPr="008F6C95" w:rsidRDefault="008F6C95" w:rsidP="00016985">
            <w:pPr>
              <w:rPr>
                <w:b/>
                <w:sz w:val="24"/>
                <w:szCs w:val="24"/>
                <w:lang w:eastAsia="en-US"/>
              </w:rPr>
            </w:pPr>
          </w:p>
        </w:tc>
        <w:tc>
          <w:tcPr>
            <w:tcW w:w="4715" w:type="dxa"/>
            <w:vMerge/>
            <w:tcBorders>
              <w:top w:val="single" w:sz="4" w:space="0" w:color="auto"/>
              <w:left w:val="single" w:sz="4" w:space="0" w:color="auto"/>
              <w:bottom w:val="single" w:sz="4" w:space="0" w:color="auto"/>
              <w:right w:val="single" w:sz="4" w:space="0" w:color="auto"/>
            </w:tcBorders>
            <w:vAlign w:val="center"/>
            <w:hideMark/>
          </w:tcPr>
          <w:p w:rsidR="008F6C95" w:rsidRPr="008F6C95" w:rsidRDefault="008F6C95" w:rsidP="00016985">
            <w:pPr>
              <w:rPr>
                <w:b/>
                <w:sz w:val="24"/>
                <w:szCs w:val="24"/>
                <w:lang w:eastAsia="en-US"/>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rsidR="008F6C95" w:rsidRPr="008F6C95" w:rsidRDefault="008F6C95" w:rsidP="00016985">
            <w:pPr>
              <w:rPr>
                <w:b/>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noWrap/>
            <w:hideMark/>
          </w:tcPr>
          <w:p w:rsidR="00016985" w:rsidRDefault="008F6C95" w:rsidP="00016985">
            <w:pPr>
              <w:jc w:val="center"/>
              <w:rPr>
                <w:b/>
                <w:sz w:val="24"/>
                <w:szCs w:val="24"/>
                <w:lang w:eastAsia="en-US"/>
              </w:rPr>
            </w:pPr>
            <w:r w:rsidRPr="008F6C95">
              <w:rPr>
                <w:b/>
                <w:sz w:val="24"/>
                <w:szCs w:val="24"/>
                <w:lang w:eastAsia="en-US"/>
              </w:rPr>
              <w:t>2014</w:t>
            </w:r>
          </w:p>
          <w:p w:rsidR="008F6C95" w:rsidRPr="008F6C95" w:rsidRDefault="008F6C95" w:rsidP="00016985">
            <w:pPr>
              <w:jc w:val="center"/>
              <w:rPr>
                <w:b/>
                <w:sz w:val="24"/>
                <w:szCs w:val="24"/>
                <w:lang w:eastAsia="en-US"/>
              </w:rPr>
            </w:pPr>
            <w:r w:rsidRPr="008F6C95">
              <w:rPr>
                <w:b/>
                <w:sz w:val="24"/>
                <w:szCs w:val="24"/>
                <w:lang w:eastAsia="en-US"/>
              </w:rPr>
              <w:t>год</w:t>
            </w:r>
          </w:p>
        </w:tc>
        <w:tc>
          <w:tcPr>
            <w:tcW w:w="1134" w:type="dxa"/>
            <w:tcBorders>
              <w:top w:val="single" w:sz="4" w:space="0" w:color="auto"/>
              <w:left w:val="single" w:sz="4" w:space="0" w:color="auto"/>
              <w:bottom w:val="single" w:sz="4" w:space="0" w:color="auto"/>
              <w:right w:val="single" w:sz="4" w:space="0" w:color="auto"/>
            </w:tcBorders>
            <w:noWrap/>
            <w:hideMark/>
          </w:tcPr>
          <w:p w:rsidR="00016985" w:rsidRDefault="008F6C95" w:rsidP="00016985">
            <w:pPr>
              <w:jc w:val="center"/>
              <w:rPr>
                <w:b/>
                <w:sz w:val="24"/>
                <w:szCs w:val="24"/>
                <w:lang w:eastAsia="en-US"/>
              </w:rPr>
            </w:pPr>
            <w:r w:rsidRPr="008F6C95">
              <w:rPr>
                <w:b/>
                <w:sz w:val="24"/>
                <w:szCs w:val="24"/>
                <w:lang w:eastAsia="en-US"/>
              </w:rPr>
              <w:t xml:space="preserve">2015 </w:t>
            </w:r>
          </w:p>
          <w:p w:rsidR="008F6C95" w:rsidRPr="008F6C95" w:rsidRDefault="008F6C95" w:rsidP="00016985">
            <w:pPr>
              <w:jc w:val="center"/>
              <w:rPr>
                <w:b/>
                <w:sz w:val="24"/>
                <w:szCs w:val="24"/>
                <w:lang w:eastAsia="en-US"/>
              </w:rPr>
            </w:pPr>
            <w:r w:rsidRPr="008F6C95">
              <w:rPr>
                <w:b/>
                <w:sz w:val="24"/>
                <w:szCs w:val="24"/>
                <w:lang w:eastAsia="en-US"/>
              </w:rPr>
              <w:t>год</w:t>
            </w:r>
          </w:p>
        </w:tc>
        <w:tc>
          <w:tcPr>
            <w:tcW w:w="1276" w:type="dxa"/>
            <w:tcBorders>
              <w:top w:val="single" w:sz="4" w:space="0" w:color="auto"/>
              <w:left w:val="single" w:sz="4" w:space="0" w:color="auto"/>
              <w:bottom w:val="single" w:sz="4" w:space="0" w:color="auto"/>
              <w:right w:val="single" w:sz="4" w:space="0" w:color="auto"/>
            </w:tcBorders>
            <w:noWrap/>
            <w:hideMark/>
          </w:tcPr>
          <w:p w:rsidR="00016985" w:rsidRDefault="008F6C95" w:rsidP="00016985">
            <w:pPr>
              <w:jc w:val="center"/>
              <w:rPr>
                <w:b/>
                <w:sz w:val="24"/>
                <w:szCs w:val="24"/>
                <w:lang w:eastAsia="en-US"/>
              </w:rPr>
            </w:pPr>
            <w:r w:rsidRPr="008F6C95">
              <w:rPr>
                <w:b/>
                <w:sz w:val="24"/>
                <w:szCs w:val="24"/>
                <w:lang w:eastAsia="en-US"/>
              </w:rPr>
              <w:t xml:space="preserve">2016 </w:t>
            </w:r>
          </w:p>
          <w:p w:rsidR="008F6C95" w:rsidRPr="008F6C95" w:rsidRDefault="008F6C95" w:rsidP="00016985">
            <w:pPr>
              <w:jc w:val="center"/>
              <w:rPr>
                <w:b/>
                <w:sz w:val="24"/>
                <w:szCs w:val="24"/>
                <w:lang w:eastAsia="en-US"/>
              </w:rPr>
            </w:pPr>
            <w:r w:rsidRPr="008F6C95">
              <w:rPr>
                <w:b/>
                <w:sz w:val="24"/>
                <w:szCs w:val="24"/>
                <w:lang w:eastAsia="en-US"/>
              </w:rPr>
              <w:t>год</w:t>
            </w:r>
          </w:p>
        </w:tc>
        <w:tc>
          <w:tcPr>
            <w:tcW w:w="1413" w:type="dxa"/>
            <w:tcBorders>
              <w:top w:val="single" w:sz="4" w:space="0" w:color="auto"/>
              <w:left w:val="single" w:sz="4" w:space="0" w:color="auto"/>
              <w:bottom w:val="single" w:sz="4" w:space="0" w:color="auto"/>
              <w:right w:val="single" w:sz="4" w:space="0" w:color="auto"/>
            </w:tcBorders>
            <w:noWrap/>
            <w:hideMark/>
          </w:tcPr>
          <w:p w:rsidR="00016985" w:rsidRDefault="008F6C95" w:rsidP="00016985">
            <w:pPr>
              <w:jc w:val="center"/>
              <w:rPr>
                <w:b/>
                <w:sz w:val="24"/>
                <w:szCs w:val="24"/>
                <w:lang w:eastAsia="en-US"/>
              </w:rPr>
            </w:pPr>
            <w:r w:rsidRPr="008F6C95">
              <w:rPr>
                <w:b/>
                <w:sz w:val="24"/>
                <w:szCs w:val="24"/>
                <w:lang w:eastAsia="en-US"/>
              </w:rPr>
              <w:t xml:space="preserve">2017 </w:t>
            </w:r>
          </w:p>
          <w:p w:rsidR="008F6C95" w:rsidRPr="008F6C95" w:rsidRDefault="008F6C95" w:rsidP="00016985">
            <w:pPr>
              <w:jc w:val="center"/>
              <w:rPr>
                <w:b/>
                <w:sz w:val="24"/>
                <w:szCs w:val="24"/>
                <w:lang w:eastAsia="en-US"/>
              </w:rPr>
            </w:pPr>
            <w:r w:rsidRPr="008F6C95">
              <w:rPr>
                <w:b/>
                <w:sz w:val="24"/>
                <w:szCs w:val="24"/>
                <w:lang w:eastAsia="en-US"/>
              </w:rPr>
              <w:t>год</w:t>
            </w:r>
          </w:p>
        </w:tc>
        <w:tc>
          <w:tcPr>
            <w:tcW w:w="1276" w:type="dxa"/>
            <w:tcBorders>
              <w:top w:val="single" w:sz="4" w:space="0" w:color="auto"/>
              <w:left w:val="single" w:sz="4" w:space="0" w:color="auto"/>
              <w:bottom w:val="single" w:sz="4" w:space="0" w:color="auto"/>
              <w:right w:val="single" w:sz="4" w:space="0" w:color="auto"/>
            </w:tcBorders>
            <w:hideMark/>
          </w:tcPr>
          <w:p w:rsidR="00016985" w:rsidRDefault="008F6C95" w:rsidP="00016985">
            <w:pPr>
              <w:jc w:val="center"/>
              <w:rPr>
                <w:b/>
                <w:sz w:val="24"/>
                <w:szCs w:val="24"/>
                <w:lang w:eastAsia="en-US"/>
              </w:rPr>
            </w:pPr>
            <w:r w:rsidRPr="008F6C95">
              <w:rPr>
                <w:b/>
                <w:sz w:val="24"/>
                <w:szCs w:val="24"/>
                <w:lang w:eastAsia="en-US"/>
              </w:rPr>
              <w:t xml:space="preserve">2018 </w:t>
            </w:r>
          </w:p>
          <w:p w:rsidR="008F6C95" w:rsidRPr="008F6C95" w:rsidRDefault="008F6C95" w:rsidP="00016985">
            <w:pPr>
              <w:jc w:val="center"/>
              <w:rPr>
                <w:b/>
                <w:sz w:val="24"/>
                <w:szCs w:val="24"/>
                <w:lang w:eastAsia="en-US"/>
              </w:rPr>
            </w:pPr>
            <w:r w:rsidRPr="008F6C95">
              <w:rPr>
                <w:b/>
                <w:sz w:val="24"/>
                <w:szCs w:val="24"/>
                <w:lang w:eastAsia="en-US"/>
              </w:rPr>
              <w:t>год</w:t>
            </w:r>
          </w:p>
        </w:tc>
        <w:tc>
          <w:tcPr>
            <w:tcW w:w="1848"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t>целевое</w:t>
            </w:r>
          </w:p>
          <w:p w:rsidR="00F33C8C" w:rsidRDefault="008F6C95" w:rsidP="00016985">
            <w:pPr>
              <w:jc w:val="center"/>
              <w:rPr>
                <w:b/>
                <w:sz w:val="24"/>
                <w:szCs w:val="24"/>
                <w:lang w:eastAsia="en-US"/>
              </w:rPr>
            </w:pPr>
            <w:r w:rsidRPr="008F6C95">
              <w:rPr>
                <w:b/>
                <w:sz w:val="24"/>
                <w:szCs w:val="24"/>
                <w:lang w:eastAsia="en-US"/>
              </w:rPr>
              <w:t xml:space="preserve">значение </w:t>
            </w:r>
          </w:p>
          <w:p w:rsidR="00F33C8C" w:rsidRDefault="008F6C95" w:rsidP="00016985">
            <w:pPr>
              <w:jc w:val="center"/>
              <w:rPr>
                <w:b/>
                <w:sz w:val="24"/>
                <w:szCs w:val="24"/>
                <w:lang w:eastAsia="en-US"/>
              </w:rPr>
            </w:pPr>
            <w:r w:rsidRPr="008F6C95">
              <w:rPr>
                <w:b/>
                <w:sz w:val="24"/>
                <w:szCs w:val="24"/>
                <w:lang w:eastAsia="en-US"/>
              </w:rPr>
              <w:t xml:space="preserve">показателя </w:t>
            </w:r>
          </w:p>
          <w:p w:rsidR="008F6C95" w:rsidRPr="008F6C95" w:rsidRDefault="008F6C95" w:rsidP="00016985">
            <w:pPr>
              <w:jc w:val="center"/>
              <w:rPr>
                <w:b/>
                <w:sz w:val="24"/>
                <w:szCs w:val="24"/>
                <w:lang w:eastAsia="en-US"/>
              </w:rPr>
            </w:pPr>
            <w:r w:rsidRPr="008F6C95">
              <w:rPr>
                <w:b/>
                <w:sz w:val="24"/>
                <w:szCs w:val="24"/>
                <w:lang w:eastAsia="en-US"/>
              </w:rPr>
              <w:t>на момент</w:t>
            </w:r>
          </w:p>
          <w:p w:rsidR="00F33C8C" w:rsidRDefault="008F6C95" w:rsidP="00016985">
            <w:pPr>
              <w:jc w:val="center"/>
              <w:rPr>
                <w:b/>
                <w:sz w:val="24"/>
                <w:szCs w:val="24"/>
                <w:lang w:eastAsia="en-US"/>
              </w:rPr>
            </w:pPr>
            <w:r w:rsidRPr="008F6C95">
              <w:rPr>
                <w:b/>
                <w:sz w:val="24"/>
                <w:szCs w:val="24"/>
                <w:lang w:eastAsia="en-US"/>
              </w:rPr>
              <w:t xml:space="preserve">окончания действия </w:t>
            </w:r>
          </w:p>
          <w:p w:rsidR="008F6C95" w:rsidRPr="008F6C95" w:rsidRDefault="008F6C95" w:rsidP="00016985">
            <w:pPr>
              <w:jc w:val="center"/>
              <w:rPr>
                <w:b/>
                <w:sz w:val="24"/>
                <w:szCs w:val="24"/>
                <w:lang w:eastAsia="en-US"/>
              </w:rPr>
            </w:pPr>
            <w:r w:rsidRPr="008F6C95">
              <w:rPr>
                <w:b/>
                <w:sz w:val="24"/>
                <w:szCs w:val="24"/>
                <w:lang w:eastAsia="en-US"/>
              </w:rPr>
              <w:t>программы</w:t>
            </w:r>
          </w:p>
        </w:tc>
      </w:tr>
      <w:tr w:rsidR="008F6C95" w:rsidRPr="008F6C95" w:rsidTr="00F33C8C">
        <w:trPr>
          <w:trHeight w:val="232"/>
          <w:jc w:val="center"/>
        </w:trPr>
        <w:tc>
          <w:tcPr>
            <w:tcW w:w="567"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1</w:t>
            </w:r>
          </w:p>
        </w:tc>
        <w:tc>
          <w:tcPr>
            <w:tcW w:w="4715"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2</w:t>
            </w:r>
          </w:p>
        </w:tc>
        <w:tc>
          <w:tcPr>
            <w:tcW w:w="1562"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5</w:t>
            </w:r>
          </w:p>
        </w:tc>
        <w:tc>
          <w:tcPr>
            <w:tcW w:w="1276"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6</w:t>
            </w:r>
          </w:p>
        </w:tc>
        <w:tc>
          <w:tcPr>
            <w:tcW w:w="1413"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7</w:t>
            </w:r>
          </w:p>
        </w:tc>
        <w:tc>
          <w:tcPr>
            <w:tcW w:w="1276"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t>8</w:t>
            </w:r>
          </w:p>
        </w:tc>
        <w:tc>
          <w:tcPr>
            <w:tcW w:w="1848"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t>9</w:t>
            </w:r>
          </w:p>
        </w:tc>
      </w:tr>
      <w:tr w:rsidR="008F6C95" w:rsidRPr="008F6C95" w:rsidTr="008F6C95">
        <w:trPr>
          <w:trHeight w:val="232"/>
          <w:jc w:val="center"/>
        </w:trPr>
        <w:tc>
          <w:tcPr>
            <w:tcW w:w="11801" w:type="dxa"/>
            <w:gridSpan w:val="7"/>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b/>
                <w:sz w:val="24"/>
                <w:szCs w:val="24"/>
                <w:lang w:eastAsia="en-US"/>
              </w:rPr>
            </w:pPr>
            <w:r w:rsidRPr="008F6C95">
              <w:rPr>
                <w:b/>
                <w:sz w:val="24"/>
                <w:szCs w:val="24"/>
                <w:lang w:eastAsia="en-US"/>
              </w:rPr>
              <w:t>Показатели непосредственных результатов</w:t>
            </w:r>
          </w:p>
        </w:tc>
        <w:tc>
          <w:tcPr>
            <w:tcW w:w="1276" w:type="dxa"/>
            <w:tcBorders>
              <w:top w:val="single" w:sz="4" w:space="0" w:color="auto"/>
              <w:left w:val="single" w:sz="4" w:space="0" w:color="auto"/>
              <w:bottom w:val="single" w:sz="4" w:space="0" w:color="auto"/>
              <w:right w:val="single" w:sz="4" w:space="0" w:color="auto"/>
            </w:tcBorders>
          </w:tcPr>
          <w:p w:rsidR="008F6C95" w:rsidRPr="008F6C95" w:rsidRDefault="008F6C95" w:rsidP="00016985">
            <w:pPr>
              <w:jc w:val="center"/>
              <w:rPr>
                <w:b/>
                <w:sz w:val="24"/>
                <w:szCs w:val="24"/>
                <w:lang w:eastAsia="en-US"/>
              </w:rPr>
            </w:pPr>
          </w:p>
        </w:tc>
        <w:tc>
          <w:tcPr>
            <w:tcW w:w="1848" w:type="dxa"/>
            <w:tcBorders>
              <w:top w:val="single" w:sz="4" w:space="0" w:color="auto"/>
              <w:left w:val="single" w:sz="4" w:space="0" w:color="auto"/>
              <w:bottom w:val="single" w:sz="4" w:space="0" w:color="auto"/>
              <w:right w:val="single" w:sz="4" w:space="0" w:color="auto"/>
            </w:tcBorders>
          </w:tcPr>
          <w:p w:rsidR="008F6C95" w:rsidRPr="008F6C95" w:rsidRDefault="008F6C95" w:rsidP="00016985">
            <w:pPr>
              <w:jc w:val="center"/>
              <w:rPr>
                <w:b/>
                <w:sz w:val="24"/>
                <w:szCs w:val="24"/>
                <w:lang w:eastAsia="en-US"/>
              </w:rPr>
            </w:pPr>
          </w:p>
        </w:tc>
      </w:tr>
      <w:tr w:rsidR="008F6C95" w:rsidRPr="008F6C95" w:rsidTr="00F33C8C">
        <w:trPr>
          <w:trHeight w:val="542"/>
          <w:jc w:val="center"/>
        </w:trPr>
        <w:tc>
          <w:tcPr>
            <w:tcW w:w="567"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sz w:val="24"/>
                <w:szCs w:val="24"/>
                <w:lang w:eastAsia="en-US"/>
              </w:rPr>
            </w:pPr>
            <w:r w:rsidRPr="008F6C95">
              <w:rPr>
                <w:sz w:val="24"/>
                <w:szCs w:val="24"/>
                <w:lang w:eastAsia="en-US"/>
              </w:rPr>
              <w:t>1.</w:t>
            </w:r>
          </w:p>
        </w:tc>
        <w:tc>
          <w:tcPr>
            <w:tcW w:w="4715"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both"/>
              <w:rPr>
                <w:sz w:val="24"/>
                <w:szCs w:val="24"/>
                <w:lang w:eastAsia="en-US"/>
              </w:rPr>
            </w:pPr>
            <w:r w:rsidRPr="008F6C95">
              <w:rPr>
                <w:sz w:val="24"/>
                <w:szCs w:val="24"/>
                <w:lang w:eastAsia="en-US"/>
              </w:rPr>
              <w:t>Обеспечение пожарной безопасности на объектах социальной сферы и в админис</w:t>
            </w:r>
            <w:r w:rsidRPr="008F6C95">
              <w:rPr>
                <w:sz w:val="24"/>
                <w:szCs w:val="24"/>
                <w:lang w:eastAsia="en-US"/>
              </w:rPr>
              <w:t>т</w:t>
            </w:r>
            <w:r w:rsidRPr="008F6C95">
              <w:rPr>
                <w:sz w:val="24"/>
                <w:szCs w:val="24"/>
                <w:lang w:eastAsia="en-US"/>
              </w:rPr>
              <w:t>ративных зданиях, находящихся в собс</w:t>
            </w:r>
            <w:r w:rsidRPr="008F6C95">
              <w:rPr>
                <w:sz w:val="24"/>
                <w:szCs w:val="24"/>
                <w:lang w:eastAsia="en-US"/>
              </w:rPr>
              <w:t>т</w:t>
            </w:r>
            <w:r w:rsidRPr="008F6C95">
              <w:rPr>
                <w:sz w:val="24"/>
                <w:szCs w:val="24"/>
                <w:lang w:eastAsia="en-US"/>
              </w:rPr>
              <w:t>венности администрации района (видов работ)</w:t>
            </w:r>
          </w:p>
        </w:tc>
        <w:tc>
          <w:tcPr>
            <w:tcW w:w="1562" w:type="dxa"/>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17</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18</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30</w:t>
            </w:r>
          </w:p>
        </w:tc>
        <w:tc>
          <w:tcPr>
            <w:tcW w:w="1276"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35</w:t>
            </w:r>
          </w:p>
        </w:tc>
        <w:tc>
          <w:tcPr>
            <w:tcW w:w="1413"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46</w:t>
            </w:r>
          </w:p>
        </w:tc>
        <w:tc>
          <w:tcPr>
            <w:tcW w:w="1276" w:type="dxa"/>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50</w:t>
            </w:r>
          </w:p>
        </w:tc>
        <w:tc>
          <w:tcPr>
            <w:tcW w:w="1848" w:type="dxa"/>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53</w:t>
            </w:r>
          </w:p>
        </w:tc>
      </w:tr>
      <w:tr w:rsidR="008F6C95" w:rsidRPr="008F6C95" w:rsidTr="00F33C8C">
        <w:trPr>
          <w:trHeight w:val="542"/>
          <w:jc w:val="center"/>
        </w:trPr>
        <w:tc>
          <w:tcPr>
            <w:tcW w:w="567"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sz w:val="24"/>
                <w:szCs w:val="24"/>
                <w:lang w:eastAsia="en-US"/>
              </w:rPr>
            </w:pPr>
            <w:r w:rsidRPr="008F6C95">
              <w:rPr>
                <w:sz w:val="24"/>
                <w:szCs w:val="24"/>
                <w:lang w:eastAsia="en-US"/>
              </w:rPr>
              <w:t>10.</w:t>
            </w:r>
          </w:p>
        </w:tc>
        <w:tc>
          <w:tcPr>
            <w:tcW w:w="4715" w:type="dxa"/>
            <w:tcBorders>
              <w:top w:val="single" w:sz="4" w:space="0" w:color="auto"/>
              <w:left w:val="single" w:sz="4" w:space="0" w:color="auto"/>
              <w:bottom w:val="single" w:sz="4" w:space="0" w:color="auto"/>
              <w:right w:val="single" w:sz="4" w:space="0" w:color="auto"/>
            </w:tcBorders>
            <w:hideMark/>
          </w:tcPr>
          <w:p w:rsidR="008F6C95" w:rsidRDefault="008F6C95" w:rsidP="00016985">
            <w:pPr>
              <w:jc w:val="both"/>
              <w:rPr>
                <w:sz w:val="24"/>
                <w:szCs w:val="24"/>
                <w:lang w:eastAsia="en-US"/>
              </w:rPr>
            </w:pPr>
            <w:r w:rsidRPr="008F6C95">
              <w:rPr>
                <w:sz w:val="24"/>
                <w:szCs w:val="24"/>
                <w:lang w:eastAsia="en-US"/>
              </w:rPr>
              <w:t>Оснащенность средствами защиты гра</w:t>
            </w:r>
            <w:r w:rsidRPr="008F6C95">
              <w:rPr>
                <w:sz w:val="24"/>
                <w:szCs w:val="24"/>
                <w:lang w:eastAsia="en-US"/>
              </w:rPr>
              <w:t>ж</w:t>
            </w:r>
            <w:r w:rsidRPr="008F6C95">
              <w:rPr>
                <w:sz w:val="24"/>
                <w:szCs w:val="24"/>
                <w:lang w:eastAsia="en-US"/>
              </w:rPr>
              <w:t>дан, попавших в чрезвычайные ситу</w:t>
            </w:r>
            <w:r w:rsidRPr="008F6C95">
              <w:rPr>
                <w:sz w:val="24"/>
                <w:szCs w:val="24"/>
                <w:lang w:eastAsia="en-US"/>
              </w:rPr>
              <w:t>а</w:t>
            </w:r>
            <w:r w:rsidRPr="008F6C95">
              <w:rPr>
                <w:sz w:val="24"/>
                <w:szCs w:val="24"/>
                <w:lang w:eastAsia="en-US"/>
              </w:rPr>
              <w:t>ции района в зимний период (штук)</w:t>
            </w:r>
          </w:p>
          <w:p w:rsidR="00016985" w:rsidRDefault="00016985" w:rsidP="00016985">
            <w:pPr>
              <w:jc w:val="both"/>
              <w:rPr>
                <w:sz w:val="24"/>
                <w:szCs w:val="24"/>
                <w:lang w:eastAsia="en-US"/>
              </w:rPr>
            </w:pPr>
          </w:p>
          <w:p w:rsidR="00016985" w:rsidRDefault="00016985" w:rsidP="00016985">
            <w:pPr>
              <w:jc w:val="both"/>
              <w:rPr>
                <w:sz w:val="24"/>
                <w:szCs w:val="24"/>
                <w:lang w:eastAsia="en-US"/>
              </w:rPr>
            </w:pPr>
          </w:p>
          <w:p w:rsidR="00016985" w:rsidRPr="008F6C95" w:rsidRDefault="00016985" w:rsidP="00016985">
            <w:pPr>
              <w:jc w:val="both"/>
              <w:rPr>
                <w:sz w:val="24"/>
                <w:szCs w:val="24"/>
                <w:lang w:eastAsia="en-US"/>
              </w:rPr>
            </w:pPr>
          </w:p>
        </w:tc>
        <w:tc>
          <w:tcPr>
            <w:tcW w:w="1562" w:type="dxa"/>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10</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12</w:t>
            </w:r>
          </w:p>
        </w:tc>
        <w:tc>
          <w:tcPr>
            <w:tcW w:w="1276"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12</w:t>
            </w:r>
          </w:p>
        </w:tc>
        <w:tc>
          <w:tcPr>
            <w:tcW w:w="1413" w:type="dxa"/>
            <w:tcBorders>
              <w:top w:val="single" w:sz="4" w:space="0" w:color="auto"/>
              <w:left w:val="single" w:sz="4" w:space="0" w:color="auto"/>
              <w:bottom w:val="single" w:sz="4" w:space="0" w:color="auto"/>
              <w:right w:val="single" w:sz="4" w:space="0" w:color="auto"/>
            </w:tcBorders>
            <w:noWrap/>
            <w:hideMark/>
          </w:tcPr>
          <w:p w:rsidR="008F6C95" w:rsidRPr="00016985" w:rsidRDefault="008F6C95" w:rsidP="00016985">
            <w:pPr>
              <w:jc w:val="center"/>
              <w:rPr>
                <w:sz w:val="24"/>
                <w:szCs w:val="24"/>
                <w:lang w:eastAsia="en-US"/>
              </w:rPr>
            </w:pPr>
            <w:r w:rsidRPr="00016985">
              <w:rPr>
                <w:sz w:val="24"/>
                <w:szCs w:val="24"/>
                <w:lang w:eastAsia="en-US"/>
              </w:rPr>
              <w:t>13</w:t>
            </w:r>
          </w:p>
        </w:tc>
        <w:tc>
          <w:tcPr>
            <w:tcW w:w="1276" w:type="dxa"/>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14</w:t>
            </w:r>
          </w:p>
        </w:tc>
        <w:tc>
          <w:tcPr>
            <w:tcW w:w="1848" w:type="dxa"/>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15</w:t>
            </w:r>
          </w:p>
        </w:tc>
      </w:tr>
      <w:tr w:rsidR="008F6C95" w:rsidRPr="008F6C95" w:rsidTr="008F6C95">
        <w:trPr>
          <w:trHeight w:val="542"/>
          <w:jc w:val="center"/>
        </w:trPr>
        <w:tc>
          <w:tcPr>
            <w:tcW w:w="14925" w:type="dxa"/>
            <w:gridSpan w:val="9"/>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b/>
                <w:sz w:val="24"/>
                <w:szCs w:val="24"/>
                <w:lang w:eastAsia="en-US"/>
              </w:rPr>
            </w:pPr>
            <w:r w:rsidRPr="008F6C95">
              <w:rPr>
                <w:b/>
                <w:sz w:val="24"/>
                <w:szCs w:val="24"/>
                <w:lang w:eastAsia="en-US"/>
              </w:rPr>
              <w:lastRenderedPageBreak/>
              <w:t>Показатели конечных результатов</w:t>
            </w:r>
          </w:p>
        </w:tc>
      </w:tr>
      <w:tr w:rsidR="008F6C95" w:rsidRPr="008F6C95" w:rsidTr="00F33C8C">
        <w:trPr>
          <w:trHeight w:val="542"/>
          <w:jc w:val="center"/>
        </w:trPr>
        <w:tc>
          <w:tcPr>
            <w:tcW w:w="567"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sz w:val="24"/>
                <w:szCs w:val="24"/>
                <w:lang w:eastAsia="en-US"/>
              </w:rPr>
            </w:pPr>
            <w:r w:rsidRPr="008F6C95">
              <w:rPr>
                <w:sz w:val="24"/>
                <w:szCs w:val="24"/>
                <w:lang w:eastAsia="en-US"/>
              </w:rPr>
              <w:t>3.</w:t>
            </w:r>
          </w:p>
        </w:tc>
        <w:tc>
          <w:tcPr>
            <w:tcW w:w="4715"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both"/>
              <w:rPr>
                <w:sz w:val="24"/>
                <w:szCs w:val="24"/>
                <w:lang w:eastAsia="en-US"/>
              </w:rPr>
            </w:pPr>
            <w:r w:rsidRPr="008F6C95">
              <w:rPr>
                <w:sz w:val="24"/>
                <w:szCs w:val="24"/>
                <w:lang w:eastAsia="en-US"/>
              </w:rPr>
              <w:t>Повышение эффективности расходов</w:t>
            </w:r>
            <w:r w:rsidRPr="008F6C95">
              <w:rPr>
                <w:sz w:val="24"/>
                <w:szCs w:val="24"/>
                <w:lang w:eastAsia="en-US"/>
              </w:rPr>
              <w:t>а</w:t>
            </w:r>
            <w:r w:rsidRPr="008F6C95">
              <w:rPr>
                <w:sz w:val="24"/>
                <w:szCs w:val="24"/>
                <w:lang w:eastAsia="en-US"/>
              </w:rPr>
              <w:t>ния бюджетных средств, выделенных на реал</w:t>
            </w:r>
            <w:r w:rsidRPr="008F6C95">
              <w:rPr>
                <w:sz w:val="24"/>
                <w:szCs w:val="24"/>
                <w:lang w:eastAsia="en-US"/>
              </w:rPr>
              <w:t>и</w:t>
            </w:r>
            <w:r w:rsidRPr="008F6C95">
              <w:rPr>
                <w:sz w:val="24"/>
                <w:szCs w:val="24"/>
                <w:lang w:eastAsia="en-US"/>
              </w:rPr>
              <w:t>зацию мероприятий муниципальной пр</w:t>
            </w:r>
            <w:r w:rsidRPr="008F6C95">
              <w:rPr>
                <w:sz w:val="24"/>
                <w:szCs w:val="24"/>
                <w:lang w:eastAsia="en-US"/>
              </w:rPr>
              <w:t>о</w:t>
            </w:r>
            <w:r w:rsidRPr="008F6C95">
              <w:rPr>
                <w:sz w:val="24"/>
                <w:szCs w:val="24"/>
                <w:lang w:eastAsia="en-US"/>
              </w:rPr>
              <w:t>граммы (процент)</w:t>
            </w:r>
          </w:p>
        </w:tc>
        <w:tc>
          <w:tcPr>
            <w:tcW w:w="1562"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sz w:val="24"/>
                <w:szCs w:val="24"/>
                <w:lang w:eastAsia="en-US"/>
              </w:rPr>
            </w:pPr>
            <w:r w:rsidRPr="008F6C95">
              <w:rPr>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sz w:val="24"/>
                <w:szCs w:val="24"/>
                <w:lang w:eastAsia="en-US"/>
              </w:rPr>
            </w:pPr>
            <w:r w:rsidRPr="008F6C95">
              <w:rPr>
                <w:sz w:val="24"/>
                <w:szCs w:val="24"/>
                <w:lang w:eastAsia="en-US"/>
              </w:rPr>
              <w:t>0</w:t>
            </w:r>
          </w:p>
        </w:tc>
        <w:tc>
          <w:tcPr>
            <w:tcW w:w="1134"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sz w:val="24"/>
                <w:szCs w:val="24"/>
                <w:lang w:eastAsia="en-US"/>
              </w:rPr>
            </w:pPr>
            <w:r w:rsidRPr="008F6C95">
              <w:rPr>
                <w:sz w:val="24"/>
                <w:szCs w:val="24"/>
                <w:lang w:eastAsia="en-US"/>
              </w:rPr>
              <w:t>0</w:t>
            </w:r>
          </w:p>
        </w:tc>
        <w:tc>
          <w:tcPr>
            <w:tcW w:w="1276"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sz w:val="24"/>
                <w:szCs w:val="24"/>
                <w:lang w:eastAsia="en-US"/>
              </w:rPr>
            </w:pPr>
            <w:r w:rsidRPr="008F6C95">
              <w:rPr>
                <w:sz w:val="24"/>
                <w:szCs w:val="24"/>
                <w:lang w:eastAsia="en-US"/>
              </w:rPr>
              <w:t>0</w:t>
            </w:r>
          </w:p>
        </w:tc>
        <w:tc>
          <w:tcPr>
            <w:tcW w:w="1413" w:type="dxa"/>
            <w:tcBorders>
              <w:top w:val="single" w:sz="4" w:space="0" w:color="auto"/>
              <w:left w:val="single" w:sz="4" w:space="0" w:color="auto"/>
              <w:bottom w:val="single" w:sz="4" w:space="0" w:color="auto"/>
              <w:right w:val="single" w:sz="4" w:space="0" w:color="auto"/>
            </w:tcBorders>
            <w:noWrap/>
            <w:hideMark/>
          </w:tcPr>
          <w:p w:rsidR="008F6C95" w:rsidRPr="008F6C95" w:rsidRDefault="008F6C95" w:rsidP="00016985">
            <w:pPr>
              <w:jc w:val="center"/>
              <w:rPr>
                <w:sz w:val="24"/>
                <w:szCs w:val="24"/>
                <w:lang w:eastAsia="en-US"/>
              </w:rPr>
            </w:pPr>
            <w:r w:rsidRPr="008F6C95">
              <w:rPr>
                <w:sz w:val="24"/>
                <w:szCs w:val="24"/>
                <w:lang w:eastAsia="en-US"/>
              </w:rPr>
              <w:t>98</w:t>
            </w:r>
          </w:p>
        </w:tc>
        <w:tc>
          <w:tcPr>
            <w:tcW w:w="1276"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sz w:val="24"/>
                <w:szCs w:val="24"/>
                <w:lang w:eastAsia="en-US"/>
              </w:rPr>
            </w:pPr>
            <w:r w:rsidRPr="008F6C95">
              <w:rPr>
                <w:sz w:val="24"/>
                <w:szCs w:val="24"/>
                <w:lang w:eastAsia="en-US"/>
              </w:rPr>
              <w:t>98</w:t>
            </w:r>
          </w:p>
        </w:tc>
        <w:tc>
          <w:tcPr>
            <w:tcW w:w="1848" w:type="dxa"/>
            <w:tcBorders>
              <w:top w:val="single" w:sz="4" w:space="0" w:color="auto"/>
              <w:left w:val="single" w:sz="4" w:space="0" w:color="auto"/>
              <w:bottom w:val="single" w:sz="4" w:space="0" w:color="auto"/>
              <w:right w:val="single" w:sz="4" w:space="0" w:color="auto"/>
            </w:tcBorders>
            <w:hideMark/>
          </w:tcPr>
          <w:p w:rsidR="008F6C95" w:rsidRPr="008F6C95" w:rsidRDefault="008F6C95" w:rsidP="00016985">
            <w:pPr>
              <w:jc w:val="center"/>
              <w:rPr>
                <w:sz w:val="24"/>
                <w:szCs w:val="24"/>
                <w:lang w:eastAsia="en-US"/>
              </w:rPr>
            </w:pPr>
            <w:r w:rsidRPr="008F6C95">
              <w:rPr>
                <w:sz w:val="24"/>
                <w:szCs w:val="24"/>
                <w:lang w:eastAsia="en-US"/>
              </w:rPr>
              <w:t>98</w:t>
            </w:r>
          </w:p>
        </w:tc>
      </w:tr>
    </w:tbl>
    <w:p w:rsidR="008F6C95" w:rsidRPr="008F6C95" w:rsidRDefault="00F33C8C" w:rsidP="00F33C8C">
      <w:pPr>
        <w:autoSpaceDE w:val="0"/>
        <w:autoSpaceDN w:val="0"/>
        <w:adjustRightInd w:val="0"/>
        <w:ind w:right="-143"/>
        <w:jc w:val="right"/>
        <w:outlineLvl w:val="0"/>
      </w:pPr>
      <w:r>
        <w:t>.».</w:t>
      </w: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016985" w:rsidRDefault="00016985" w:rsidP="008F6C95">
      <w:pPr>
        <w:autoSpaceDE w:val="0"/>
        <w:autoSpaceDN w:val="0"/>
        <w:adjustRightInd w:val="0"/>
        <w:ind w:left="10206" w:right="-143"/>
        <w:jc w:val="both"/>
        <w:outlineLvl w:val="0"/>
      </w:pPr>
    </w:p>
    <w:p w:rsidR="008F6C95" w:rsidRPr="008F6C95" w:rsidRDefault="008F6C95" w:rsidP="008F6C95">
      <w:pPr>
        <w:autoSpaceDE w:val="0"/>
        <w:autoSpaceDN w:val="0"/>
        <w:adjustRightInd w:val="0"/>
        <w:ind w:left="10206" w:right="-143"/>
        <w:jc w:val="both"/>
        <w:outlineLvl w:val="0"/>
      </w:pPr>
      <w:r w:rsidRPr="008F6C95">
        <w:lastRenderedPageBreak/>
        <w:t>Приложение 2 к постановлению</w:t>
      </w:r>
    </w:p>
    <w:p w:rsidR="008F6C95" w:rsidRPr="008F6C95" w:rsidRDefault="008F6C95" w:rsidP="008F6C95">
      <w:pPr>
        <w:autoSpaceDE w:val="0"/>
        <w:autoSpaceDN w:val="0"/>
        <w:adjustRightInd w:val="0"/>
        <w:ind w:left="10206" w:right="-143"/>
        <w:jc w:val="both"/>
        <w:outlineLvl w:val="0"/>
      </w:pPr>
      <w:r w:rsidRPr="008F6C95">
        <w:t>администрации района</w:t>
      </w:r>
    </w:p>
    <w:p w:rsidR="008F6C95" w:rsidRPr="008F6C95" w:rsidRDefault="008F6C95" w:rsidP="008F6C95">
      <w:pPr>
        <w:autoSpaceDE w:val="0"/>
        <w:autoSpaceDN w:val="0"/>
        <w:adjustRightInd w:val="0"/>
        <w:ind w:left="10206" w:right="-143"/>
        <w:jc w:val="both"/>
        <w:outlineLvl w:val="0"/>
      </w:pPr>
      <w:r w:rsidRPr="008F6C95">
        <w:t xml:space="preserve">от </w:t>
      </w:r>
      <w:r w:rsidR="00814B0C">
        <w:t>23.12.2016</w:t>
      </w:r>
      <w:r w:rsidRPr="008F6C95">
        <w:t xml:space="preserve"> № </w:t>
      </w:r>
      <w:r w:rsidR="00814B0C">
        <w:t>3036</w:t>
      </w:r>
      <w:bookmarkStart w:id="0" w:name="_GoBack"/>
      <w:bookmarkEnd w:id="0"/>
    </w:p>
    <w:p w:rsidR="008F6C95" w:rsidRDefault="008F6C95" w:rsidP="008F6C95"/>
    <w:p w:rsidR="00016985" w:rsidRPr="008F6C95" w:rsidRDefault="00016985" w:rsidP="008F6C95"/>
    <w:p w:rsidR="008F6C95" w:rsidRPr="008F6C95" w:rsidRDefault="008F6C95" w:rsidP="008F6C95">
      <w:pPr>
        <w:tabs>
          <w:tab w:val="left" w:pos="720"/>
        </w:tabs>
        <w:jc w:val="center"/>
        <w:rPr>
          <w:b/>
        </w:rPr>
      </w:pPr>
      <w:r w:rsidRPr="008F6C95">
        <w:rPr>
          <w:b/>
        </w:rPr>
        <w:t xml:space="preserve">Изменения, которые вносятся в перечень мероприятий муниципальной программы </w:t>
      </w:r>
    </w:p>
    <w:p w:rsidR="008F6C95" w:rsidRPr="008F6C95" w:rsidRDefault="008F6C95" w:rsidP="008F6C95">
      <w:pPr>
        <w:tabs>
          <w:tab w:val="left" w:pos="720"/>
        </w:tabs>
        <w:jc w:val="center"/>
        <w:rPr>
          <w:b/>
        </w:rPr>
      </w:pPr>
      <w:r w:rsidRPr="008F6C95">
        <w:rPr>
          <w:b/>
        </w:rPr>
        <w:t xml:space="preserve">«Защита населения и территорий от чрезвычайных ситуаций, обеспечение пожарной безопасности </w:t>
      </w:r>
    </w:p>
    <w:p w:rsidR="008F6C95" w:rsidRPr="008F6C95" w:rsidRDefault="008F6C95" w:rsidP="008F6C95">
      <w:pPr>
        <w:tabs>
          <w:tab w:val="left" w:pos="720"/>
        </w:tabs>
        <w:jc w:val="center"/>
        <w:rPr>
          <w:b/>
        </w:rPr>
      </w:pPr>
      <w:r w:rsidRPr="008F6C95">
        <w:rPr>
          <w:b/>
        </w:rPr>
        <w:t>вНижневартовском районе на 2014−201</w:t>
      </w:r>
      <w:r w:rsidR="00F33C8C">
        <w:rPr>
          <w:b/>
        </w:rPr>
        <w:t>9</w:t>
      </w:r>
      <w:r w:rsidRPr="008F6C95">
        <w:rPr>
          <w:b/>
        </w:rPr>
        <w:t xml:space="preserve"> годы»</w:t>
      </w:r>
    </w:p>
    <w:p w:rsidR="008F6C95" w:rsidRPr="00F33C8C" w:rsidRDefault="00F33C8C" w:rsidP="00F33C8C">
      <w:pPr>
        <w:tabs>
          <w:tab w:val="left" w:pos="720"/>
        </w:tabs>
      </w:pPr>
      <w:r w:rsidRPr="00F33C8C">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7"/>
        <w:gridCol w:w="94"/>
        <w:gridCol w:w="2365"/>
        <w:gridCol w:w="310"/>
        <w:gridCol w:w="1628"/>
        <w:gridCol w:w="57"/>
        <w:gridCol w:w="1898"/>
        <w:gridCol w:w="117"/>
        <w:gridCol w:w="1180"/>
        <w:gridCol w:w="790"/>
        <w:gridCol w:w="366"/>
        <w:gridCol w:w="585"/>
        <w:gridCol w:w="431"/>
        <w:gridCol w:w="461"/>
        <w:gridCol w:w="514"/>
        <w:gridCol w:w="340"/>
        <w:gridCol w:w="710"/>
        <w:gridCol w:w="160"/>
        <w:gridCol w:w="891"/>
        <w:gridCol w:w="77"/>
        <w:gridCol w:w="1003"/>
      </w:tblGrid>
      <w:tr w:rsidR="008F6C95" w:rsidRPr="00016985" w:rsidTr="00016985">
        <w:trPr>
          <w:trHeight w:val="379"/>
          <w:jc w:val="center"/>
        </w:trPr>
        <w:tc>
          <w:tcPr>
            <w:tcW w:w="283" w:type="pct"/>
            <w:vMerge w:val="restart"/>
            <w:tcBorders>
              <w:top w:val="single" w:sz="4" w:space="0" w:color="auto"/>
              <w:left w:val="single" w:sz="4" w:space="0" w:color="auto"/>
              <w:bottom w:val="single" w:sz="4" w:space="0" w:color="auto"/>
              <w:right w:val="single" w:sz="4" w:space="0" w:color="auto"/>
            </w:tcBorders>
          </w:tcPr>
          <w:p w:rsidR="008F6C95" w:rsidRPr="00016985" w:rsidRDefault="008F6C95" w:rsidP="00016985">
            <w:pPr>
              <w:jc w:val="center"/>
              <w:rPr>
                <w:b/>
                <w:sz w:val="24"/>
                <w:szCs w:val="24"/>
                <w:lang w:eastAsia="en-US"/>
              </w:rPr>
            </w:pPr>
            <w:r w:rsidRPr="00016985">
              <w:rPr>
                <w:b/>
                <w:sz w:val="24"/>
                <w:szCs w:val="24"/>
                <w:lang w:eastAsia="en-US"/>
              </w:rPr>
              <w:t>№</w:t>
            </w:r>
          </w:p>
          <w:p w:rsidR="008F6C95" w:rsidRPr="00016985" w:rsidRDefault="008F6C95" w:rsidP="00016985">
            <w:pPr>
              <w:jc w:val="center"/>
              <w:rPr>
                <w:b/>
                <w:sz w:val="24"/>
                <w:szCs w:val="24"/>
                <w:lang w:eastAsia="en-US"/>
              </w:rPr>
            </w:pPr>
            <w:r w:rsidRPr="00016985">
              <w:rPr>
                <w:b/>
                <w:sz w:val="24"/>
                <w:szCs w:val="24"/>
                <w:lang w:eastAsia="en-US"/>
              </w:rPr>
              <w:t>п/п</w:t>
            </w:r>
          </w:p>
          <w:p w:rsidR="008F6C95" w:rsidRPr="00016985" w:rsidRDefault="008F6C95" w:rsidP="00016985">
            <w:pPr>
              <w:jc w:val="center"/>
              <w:rPr>
                <w:b/>
                <w:sz w:val="24"/>
                <w:szCs w:val="24"/>
                <w:lang w:eastAsia="en-US"/>
              </w:rPr>
            </w:pPr>
          </w:p>
        </w:tc>
        <w:tc>
          <w:tcPr>
            <w:tcW w:w="852" w:type="pct"/>
            <w:gridSpan w:val="2"/>
            <w:vMerge w:val="restart"/>
            <w:tcBorders>
              <w:top w:val="single" w:sz="4" w:space="0" w:color="auto"/>
              <w:left w:val="single" w:sz="4" w:space="0" w:color="auto"/>
              <w:bottom w:val="single" w:sz="4" w:space="0" w:color="auto"/>
              <w:right w:val="single" w:sz="4" w:space="0" w:color="auto"/>
            </w:tcBorders>
            <w:hideMark/>
          </w:tcPr>
          <w:p w:rsidR="00016985" w:rsidRDefault="008F6C95" w:rsidP="00016985">
            <w:pPr>
              <w:jc w:val="center"/>
              <w:rPr>
                <w:b/>
                <w:sz w:val="24"/>
                <w:szCs w:val="24"/>
                <w:lang w:eastAsia="en-US"/>
              </w:rPr>
            </w:pPr>
            <w:r w:rsidRPr="00016985">
              <w:rPr>
                <w:b/>
                <w:sz w:val="24"/>
                <w:szCs w:val="24"/>
                <w:lang w:eastAsia="en-US"/>
              </w:rPr>
              <w:t>Наименование</w:t>
            </w:r>
          </w:p>
          <w:p w:rsidR="00016985" w:rsidRDefault="008F6C95" w:rsidP="00016985">
            <w:pPr>
              <w:jc w:val="center"/>
              <w:rPr>
                <w:b/>
                <w:sz w:val="24"/>
                <w:szCs w:val="24"/>
                <w:lang w:eastAsia="en-US"/>
              </w:rPr>
            </w:pPr>
            <w:r w:rsidRPr="00016985">
              <w:rPr>
                <w:b/>
                <w:sz w:val="24"/>
                <w:szCs w:val="24"/>
                <w:lang w:eastAsia="en-US"/>
              </w:rPr>
              <w:t>основного мер</w:t>
            </w:r>
            <w:r w:rsidRPr="00016985">
              <w:rPr>
                <w:b/>
                <w:sz w:val="24"/>
                <w:szCs w:val="24"/>
                <w:lang w:eastAsia="en-US"/>
              </w:rPr>
              <w:t>о</w:t>
            </w:r>
            <w:r w:rsidRPr="00016985">
              <w:rPr>
                <w:b/>
                <w:sz w:val="24"/>
                <w:szCs w:val="24"/>
                <w:lang w:eastAsia="en-US"/>
              </w:rPr>
              <w:t>приятия муниц</w:t>
            </w:r>
            <w:r w:rsidRPr="00016985">
              <w:rPr>
                <w:b/>
                <w:sz w:val="24"/>
                <w:szCs w:val="24"/>
                <w:lang w:eastAsia="en-US"/>
              </w:rPr>
              <w:t>и</w:t>
            </w:r>
            <w:r w:rsidRPr="00016985">
              <w:rPr>
                <w:b/>
                <w:sz w:val="24"/>
                <w:szCs w:val="24"/>
                <w:lang w:eastAsia="en-US"/>
              </w:rPr>
              <w:t>пальной програ</w:t>
            </w:r>
            <w:r w:rsidRPr="00016985">
              <w:rPr>
                <w:b/>
                <w:sz w:val="24"/>
                <w:szCs w:val="24"/>
                <w:lang w:eastAsia="en-US"/>
              </w:rPr>
              <w:t>м</w:t>
            </w:r>
            <w:r w:rsidRPr="00016985">
              <w:rPr>
                <w:b/>
                <w:sz w:val="24"/>
                <w:szCs w:val="24"/>
                <w:lang w:eastAsia="en-US"/>
              </w:rPr>
              <w:t>мы (наименов</w:t>
            </w:r>
            <w:r w:rsidRPr="00016985">
              <w:rPr>
                <w:b/>
                <w:sz w:val="24"/>
                <w:szCs w:val="24"/>
                <w:lang w:eastAsia="en-US"/>
              </w:rPr>
              <w:t>а</w:t>
            </w:r>
            <w:r w:rsidRPr="00016985">
              <w:rPr>
                <w:b/>
                <w:sz w:val="24"/>
                <w:szCs w:val="24"/>
                <w:lang w:eastAsia="en-US"/>
              </w:rPr>
              <w:t>ние</w:t>
            </w:r>
          </w:p>
          <w:p w:rsidR="008F6C95" w:rsidRPr="00016985" w:rsidRDefault="008F6C95" w:rsidP="00016985">
            <w:pPr>
              <w:jc w:val="center"/>
              <w:rPr>
                <w:b/>
                <w:sz w:val="24"/>
                <w:szCs w:val="24"/>
                <w:lang w:eastAsia="en-US"/>
              </w:rPr>
            </w:pPr>
            <w:r w:rsidRPr="00016985">
              <w:rPr>
                <w:b/>
                <w:sz w:val="24"/>
                <w:szCs w:val="24"/>
                <w:lang w:eastAsia="en-US"/>
              </w:rPr>
              <w:t>мероприятия /объекта)</w:t>
            </w:r>
          </w:p>
        </w:tc>
        <w:tc>
          <w:tcPr>
            <w:tcW w:w="608" w:type="pct"/>
            <w:gridSpan w:val="2"/>
            <w:vMerge w:val="restar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Ответственный исполнитель/</w:t>
            </w:r>
          </w:p>
          <w:p w:rsidR="008F6C95" w:rsidRPr="00016985" w:rsidRDefault="008F6C95" w:rsidP="00016985">
            <w:pPr>
              <w:jc w:val="center"/>
              <w:rPr>
                <w:b/>
                <w:sz w:val="24"/>
                <w:szCs w:val="24"/>
                <w:lang w:eastAsia="en-US"/>
              </w:rPr>
            </w:pPr>
            <w:r w:rsidRPr="00016985">
              <w:rPr>
                <w:b/>
                <w:sz w:val="24"/>
                <w:szCs w:val="24"/>
                <w:lang w:eastAsia="en-US"/>
              </w:rPr>
              <w:t>соисполнитель</w:t>
            </w:r>
          </w:p>
        </w:tc>
        <w:tc>
          <w:tcPr>
            <w:tcW w:w="651" w:type="pct"/>
            <w:gridSpan w:val="3"/>
            <w:vMerge w:val="restart"/>
            <w:tcBorders>
              <w:top w:val="single" w:sz="4" w:space="0" w:color="auto"/>
              <w:left w:val="single" w:sz="4" w:space="0" w:color="auto"/>
              <w:bottom w:val="single" w:sz="4" w:space="0" w:color="auto"/>
              <w:right w:val="single" w:sz="4" w:space="0" w:color="auto"/>
            </w:tcBorders>
          </w:tcPr>
          <w:p w:rsidR="008F6C95" w:rsidRPr="00016985" w:rsidRDefault="008F6C95" w:rsidP="00016985">
            <w:pPr>
              <w:jc w:val="center"/>
              <w:rPr>
                <w:b/>
                <w:sz w:val="24"/>
                <w:szCs w:val="24"/>
                <w:lang w:eastAsia="en-US"/>
              </w:rPr>
            </w:pPr>
            <w:r w:rsidRPr="00016985">
              <w:rPr>
                <w:b/>
                <w:sz w:val="24"/>
                <w:szCs w:val="24"/>
                <w:lang w:eastAsia="en-US"/>
              </w:rPr>
              <w:t>Источники</w:t>
            </w:r>
          </w:p>
          <w:p w:rsidR="008F6C95" w:rsidRPr="00016985" w:rsidRDefault="008F6C95" w:rsidP="00016985">
            <w:pPr>
              <w:jc w:val="center"/>
              <w:rPr>
                <w:b/>
                <w:sz w:val="24"/>
                <w:szCs w:val="24"/>
                <w:lang w:eastAsia="en-US"/>
              </w:rPr>
            </w:pPr>
            <w:r w:rsidRPr="00016985">
              <w:rPr>
                <w:b/>
                <w:sz w:val="24"/>
                <w:szCs w:val="24"/>
                <w:lang w:eastAsia="en-US"/>
              </w:rPr>
              <w:t>финансирования</w:t>
            </w:r>
          </w:p>
          <w:p w:rsidR="008F6C95" w:rsidRPr="00016985" w:rsidRDefault="008F6C95" w:rsidP="00016985">
            <w:pPr>
              <w:jc w:val="center"/>
              <w:rPr>
                <w:b/>
                <w:sz w:val="24"/>
                <w:szCs w:val="24"/>
                <w:lang w:eastAsia="en-US"/>
              </w:rPr>
            </w:pPr>
          </w:p>
          <w:p w:rsidR="008F6C95" w:rsidRPr="00016985" w:rsidRDefault="008F6C95" w:rsidP="00016985">
            <w:pPr>
              <w:jc w:val="center"/>
              <w:rPr>
                <w:b/>
                <w:sz w:val="24"/>
                <w:szCs w:val="24"/>
                <w:lang w:eastAsia="en-US"/>
              </w:rPr>
            </w:pPr>
          </w:p>
          <w:p w:rsidR="008F6C95" w:rsidRPr="00016985" w:rsidRDefault="008F6C95" w:rsidP="00016985">
            <w:pPr>
              <w:jc w:val="center"/>
              <w:rPr>
                <w:b/>
                <w:sz w:val="24"/>
                <w:szCs w:val="24"/>
                <w:lang w:eastAsia="en-US"/>
              </w:rPr>
            </w:pPr>
          </w:p>
        </w:tc>
        <w:tc>
          <w:tcPr>
            <w:tcW w:w="623" w:type="pct"/>
            <w:gridSpan w:val="2"/>
            <w:vMerge w:val="restart"/>
            <w:tcBorders>
              <w:top w:val="single" w:sz="4" w:space="0" w:color="auto"/>
              <w:left w:val="single" w:sz="4" w:space="0" w:color="auto"/>
              <w:bottom w:val="single" w:sz="4" w:space="0" w:color="auto"/>
              <w:right w:val="single" w:sz="4" w:space="0" w:color="auto"/>
            </w:tcBorders>
            <w:hideMark/>
          </w:tcPr>
          <w:p w:rsidR="008F6C95" w:rsidRPr="00016985" w:rsidRDefault="008F6C95" w:rsidP="00F33C8C">
            <w:pPr>
              <w:jc w:val="center"/>
              <w:rPr>
                <w:b/>
                <w:sz w:val="24"/>
                <w:szCs w:val="24"/>
                <w:lang w:eastAsia="en-US"/>
              </w:rPr>
            </w:pPr>
            <w:r w:rsidRPr="00016985">
              <w:rPr>
                <w:b/>
                <w:sz w:val="24"/>
                <w:szCs w:val="24"/>
                <w:lang w:eastAsia="en-US"/>
              </w:rPr>
              <w:t>Номер показ</w:t>
            </w:r>
            <w:r w:rsidRPr="00016985">
              <w:rPr>
                <w:b/>
                <w:sz w:val="24"/>
                <w:szCs w:val="24"/>
                <w:lang w:eastAsia="en-US"/>
              </w:rPr>
              <w:t>а</w:t>
            </w:r>
            <w:r w:rsidRPr="00016985">
              <w:rPr>
                <w:b/>
                <w:sz w:val="24"/>
                <w:szCs w:val="24"/>
                <w:lang w:eastAsia="en-US"/>
              </w:rPr>
              <w:t>телей из табл</w:t>
            </w:r>
            <w:r w:rsidRPr="00016985">
              <w:rPr>
                <w:b/>
                <w:sz w:val="24"/>
                <w:szCs w:val="24"/>
                <w:lang w:eastAsia="en-US"/>
              </w:rPr>
              <w:t>и</w:t>
            </w:r>
            <w:r w:rsidRPr="00016985">
              <w:rPr>
                <w:b/>
                <w:sz w:val="24"/>
                <w:szCs w:val="24"/>
                <w:lang w:eastAsia="en-US"/>
              </w:rPr>
              <w:t>цы «Целевы</w:t>
            </w:r>
            <w:r w:rsidR="00F33C8C">
              <w:rPr>
                <w:b/>
                <w:sz w:val="24"/>
                <w:szCs w:val="24"/>
                <w:lang w:eastAsia="en-US"/>
              </w:rPr>
              <w:t>е показатели</w:t>
            </w:r>
            <w:r w:rsidRPr="00016985">
              <w:rPr>
                <w:b/>
                <w:sz w:val="24"/>
                <w:szCs w:val="24"/>
                <w:lang w:eastAsia="en-US"/>
              </w:rPr>
              <w:t xml:space="preserve"> м</w:t>
            </w:r>
            <w:r w:rsidRPr="00016985">
              <w:rPr>
                <w:b/>
                <w:sz w:val="24"/>
                <w:szCs w:val="24"/>
                <w:lang w:eastAsia="en-US"/>
              </w:rPr>
              <w:t>у</w:t>
            </w:r>
            <w:r w:rsidRPr="00016985">
              <w:rPr>
                <w:b/>
                <w:sz w:val="24"/>
                <w:szCs w:val="24"/>
                <w:lang w:eastAsia="en-US"/>
              </w:rPr>
              <w:t>ниципальной программы»</w:t>
            </w:r>
          </w:p>
        </w:tc>
        <w:tc>
          <w:tcPr>
            <w:tcW w:w="1983" w:type="pct"/>
            <w:gridSpan w:val="11"/>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Финансовые затраты на реализацию (тыс. руб.)</w:t>
            </w:r>
          </w:p>
        </w:tc>
      </w:tr>
      <w:tr w:rsidR="008F6C95" w:rsidRPr="00016985" w:rsidTr="00016985">
        <w:trPr>
          <w:trHeight w:val="4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342" w:type="pct"/>
            <w:gridSpan w:val="2"/>
            <w:vMerge w:val="restar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всего</w:t>
            </w:r>
          </w:p>
        </w:tc>
        <w:tc>
          <w:tcPr>
            <w:tcW w:w="1641" w:type="pct"/>
            <w:gridSpan w:val="9"/>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в том числе</w:t>
            </w:r>
            <w:r w:rsidR="00F33C8C">
              <w:rPr>
                <w:b/>
                <w:sz w:val="24"/>
                <w:szCs w:val="24"/>
                <w:lang w:eastAsia="en-US"/>
              </w:rPr>
              <w:t>:</w:t>
            </w:r>
          </w:p>
        </w:tc>
      </w:tr>
      <w:tr w:rsidR="008F6C95" w:rsidRPr="00016985" w:rsidTr="00016985">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jc w:val="center"/>
              <w:rPr>
                <w:b/>
                <w:sz w:val="24"/>
                <w:szCs w:val="24"/>
                <w:lang w:eastAsia="en-US"/>
              </w:rPr>
            </w:pPr>
          </w:p>
        </w:tc>
        <w:tc>
          <w:tcPr>
            <w:tcW w:w="322"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2014</w:t>
            </w:r>
          </w:p>
          <w:p w:rsidR="008F6C95" w:rsidRPr="00016985" w:rsidRDefault="008F6C95" w:rsidP="00016985">
            <w:pPr>
              <w:jc w:val="center"/>
              <w:rPr>
                <w:b/>
                <w:sz w:val="24"/>
                <w:szCs w:val="24"/>
                <w:lang w:eastAsia="en-US"/>
              </w:rPr>
            </w:pPr>
            <w:r w:rsidRPr="00016985">
              <w:rPr>
                <w:b/>
                <w:sz w:val="24"/>
                <w:szCs w:val="24"/>
                <w:lang w:eastAsia="en-US"/>
              </w:rPr>
              <w:t>год</w:t>
            </w:r>
          </w:p>
        </w:tc>
        <w:tc>
          <w:tcPr>
            <w:tcW w:w="309"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2015</w:t>
            </w:r>
          </w:p>
          <w:p w:rsidR="008F6C95" w:rsidRPr="00016985" w:rsidRDefault="008F6C95" w:rsidP="00016985">
            <w:pPr>
              <w:jc w:val="center"/>
              <w:rPr>
                <w:b/>
                <w:sz w:val="24"/>
                <w:szCs w:val="24"/>
                <w:lang w:eastAsia="en-US"/>
              </w:rPr>
            </w:pPr>
            <w:r w:rsidRPr="00016985">
              <w:rPr>
                <w:b/>
                <w:sz w:val="24"/>
                <w:szCs w:val="24"/>
                <w:lang w:eastAsia="en-US"/>
              </w:rPr>
              <w:t>год</w:t>
            </w:r>
          </w:p>
        </w:tc>
        <w:tc>
          <w:tcPr>
            <w:tcW w:w="31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2016</w:t>
            </w:r>
          </w:p>
          <w:p w:rsidR="008F6C95" w:rsidRPr="00016985" w:rsidRDefault="008F6C95" w:rsidP="00016985">
            <w:pPr>
              <w:jc w:val="center"/>
              <w:rPr>
                <w:b/>
                <w:sz w:val="24"/>
                <w:szCs w:val="24"/>
                <w:lang w:eastAsia="en-US"/>
              </w:rPr>
            </w:pPr>
            <w:r w:rsidRPr="00016985">
              <w:rPr>
                <w:b/>
                <w:sz w:val="24"/>
                <w:szCs w:val="24"/>
                <w:lang w:eastAsia="en-US"/>
              </w:rPr>
              <w:t>год</w:t>
            </w:r>
          </w:p>
        </w:tc>
        <w:tc>
          <w:tcPr>
            <w:tcW w:w="347"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2017</w:t>
            </w:r>
          </w:p>
          <w:p w:rsidR="008F6C95" w:rsidRPr="00016985" w:rsidRDefault="008F6C95" w:rsidP="00016985">
            <w:pPr>
              <w:jc w:val="center"/>
              <w:rPr>
                <w:b/>
                <w:sz w:val="24"/>
                <w:szCs w:val="24"/>
                <w:lang w:eastAsia="en-US"/>
              </w:rPr>
            </w:pPr>
            <w:r w:rsidRPr="00016985">
              <w:rPr>
                <w:b/>
                <w:sz w:val="24"/>
                <w:szCs w:val="24"/>
                <w:lang w:eastAsia="en-US"/>
              </w:rPr>
              <w:t>год</w:t>
            </w:r>
          </w:p>
        </w:tc>
        <w:tc>
          <w:tcPr>
            <w:tcW w:w="349" w:type="pc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2018</w:t>
            </w:r>
          </w:p>
          <w:p w:rsidR="008F6C95" w:rsidRPr="00016985" w:rsidRDefault="008F6C95" w:rsidP="00016985">
            <w:pPr>
              <w:jc w:val="center"/>
              <w:rPr>
                <w:b/>
                <w:sz w:val="24"/>
                <w:szCs w:val="24"/>
                <w:lang w:eastAsia="en-US"/>
              </w:rPr>
            </w:pPr>
            <w:r w:rsidRPr="00016985">
              <w:rPr>
                <w:b/>
                <w:sz w:val="24"/>
                <w:szCs w:val="24"/>
                <w:lang w:eastAsia="en-US"/>
              </w:rPr>
              <w:t>год</w:t>
            </w:r>
          </w:p>
        </w:tc>
      </w:tr>
      <w:tr w:rsidR="008F6C95" w:rsidRPr="00016985" w:rsidTr="00016985">
        <w:trPr>
          <w:trHeight w:val="151"/>
          <w:jc w:val="center"/>
        </w:trPr>
        <w:tc>
          <w:tcPr>
            <w:tcW w:w="283" w:type="pc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1</w:t>
            </w:r>
          </w:p>
        </w:tc>
        <w:tc>
          <w:tcPr>
            <w:tcW w:w="852"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2</w:t>
            </w:r>
          </w:p>
        </w:tc>
        <w:tc>
          <w:tcPr>
            <w:tcW w:w="608"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3</w:t>
            </w:r>
          </w:p>
        </w:tc>
        <w:tc>
          <w:tcPr>
            <w:tcW w:w="651" w:type="pct"/>
            <w:gridSpan w:val="3"/>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4</w:t>
            </w:r>
          </w:p>
        </w:tc>
        <w:tc>
          <w:tcPr>
            <w:tcW w:w="623" w:type="pct"/>
            <w:gridSpan w:val="2"/>
            <w:tcBorders>
              <w:top w:val="single" w:sz="4" w:space="0" w:color="auto"/>
              <w:left w:val="single" w:sz="4" w:space="0" w:color="auto"/>
              <w:bottom w:val="single" w:sz="4" w:space="0" w:color="auto"/>
              <w:right w:val="single" w:sz="4" w:space="0" w:color="auto"/>
            </w:tcBorders>
          </w:tcPr>
          <w:p w:rsidR="008F6C95" w:rsidRPr="00016985" w:rsidRDefault="008F6C95" w:rsidP="00016985">
            <w:pPr>
              <w:jc w:val="center"/>
              <w:rPr>
                <w:b/>
                <w:sz w:val="24"/>
                <w:szCs w:val="24"/>
                <w:lang w:eastAsia="en-US"/>
              </w:rPr>
            </w:pPr>
          </w:p>
        </w:tc>
        <w:tc>
          <w:tcPr>
            <w:tcW w:w="342"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5</w:t>
            </w:r>
          </w:p>
        </w:tc>
        <w:tc>
          <w:tcPr>
            <w:tcW w:w="322"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6</w:t>
            </w:r>
          </w:p>
        </w:tc>
        <w:tc>
          <w:tcPr>
            <w:tcW w:w="309"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7</w:t>
            </w:r>
          </w:p>
        </w:tc>
        <w:tc>
          <w:tcPr>
            <w:tcW w:w="31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8</w:t>
            </w:r>
          </w:p>
        </w:tc>
        <w:tc>
          <w:tcPr>
            <w:tcW w:w="347"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9</w:t>
            </w:r>
          </w:p>
        </w:tc>
        <w:tc>
          <w:tcPr>
            <w:tcW w:w="349" w:type="pc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10</w:t>
            </w:r>
          </w:p>
        </w:tc>
      </w:tr>
      <w:tr w:rsidR="008F6C95" w:rsidRPr="00016985" w:rsidTr="008F6C95">
        <w:trPr>
          <w:trHeight w:val="437"/>
          <w:jc w:val="center"/>
        </w:trPr>
        <w:tc>
          <w:tcPr>
            <w:tcW w:w="5000" w:type="pct"/>
            <w:gridSpan w:val="21"/>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II. Цель: повышение защиты населения и территории района от угроз природного и техногенного характера</w:t>
            </w:r>
          </w:p>
        </w:tc>
      </w:tr>
      <w:tr w:rsidR="008F6C95" w:rsidRPr="00016985" w:rsidTr="008F6C95">
        <w:trPr>
          <w:trHeight w:val="684"/>
          <w:jc w:val="center"/>
        </w:trPr>
        <w:tc>
          <w:tcPr>
            <w:tcW w:w="5000" w:type="pct"/>
            <w:gridSpan w:val="21"/>
            <w:tcBorders>
              <w:top w:val="single" w:sz="4" w:space="0" w:color="auto"/>
              <w:left w:val="single" w:sz="4" w:space="0" w:color="auto"/>
              <w:bottom w:val="single" w:sz="4" w:space="0" w:color="auto"/>
              <w:right w:val="single" w:sz="4" w:space="0" w:color="auto"/>
            </w:tcBorders>
          </w:tcPr>
          <w:p w:rsidR="008F6C95" w:rsidRPr="00016985" w:rsidRDefault="008F6C95" w:rsidP="00016985">
            <w:pPr>
              <w:jc w:val="center"/>
              <w:rPr>
                <w:b/>
                <w:sz w:val="24"/>
                <w:szCs w:val="24"/>
                <w:lang w:eastAsia="en-US"/>
              </w:rPr>
            </w:pPr>
            <w:r w:rsidRPr="00016985">
              <w:rPr>
                <w:b/>
                <w:sz w:val="24"/>
                <w:szCs w:val="24"/>
                <w:lang w:eastAsia="en-US"/>
              </w:rPr>
              <w:t>Задача 1. Обеспечение мероприятий в области гражданской обороны, защиты населения от чрезвычайных ситуаций</w:t>
            </w:r>
          </w:p>
          <w:p w:rsidR="008F6C95" w:rsidRPr="00016985" w:rsidRDefault="008F6C95" w:rsidP="00016985">
            <w:pPr>
              <w:jc w:val="center"/>
              <w:rPr>
                <w:b/>
                <w:sz w:val="24"/>
                <w:szCs w:val="24"/>
                <w:lang w:eastAsia="en-US"/>
              </w:rPr>
            </w:pPr>
            <w:r w:rsidRPr="00016985">
              <w:rPr>
                <w:b/>
                <w:sz w:val="24"/>
                <w:szCs w:val="24"/>
                <w:lang w:eastAsia="en-US"/>
              </w:rPr>
              <w:t>природного и техногенного характера</w:t>
            </w:r>
          </w:p>
        </w:tc>
      </w:tr>
      <w:tr w:rsidR="008F6C95" w:rsidRPr="00016985" w:rsidTr="008F6C95">
        <w:trPr>
          <w:trHeight w:val="413"/>
          <w:jc w:val="center"/>
        </w:trPr>
        <w:tc>
          <w:tcPr>
            <w:tcW w:w="5000" w:type="pct"/>
            <w:gridSpan w:val="21"/>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b/>
                <w:sz w:val="24"/>
                <w:szCs w:val="24"/>
                <w:lang w:eastAsia="en-US"/>
              </w:rPr>
            </w:pPr>
            <w:r w:rsidRPr="00016985">
              <w:rPr>
                <w:b/>
                <w:sz w:val="24"/>
                <w:szCs w:val="24"/>
                <w:lang w:eastAsia="en-US"/>
              </w:rPr>
              <w:t>Подпрограмма 2 «Организация и обеспечение мероприятий в сфере гражданской обороны, защиты населения и территории района от чрезвычайных ситуаций»</w:t>
            </w:r>
          </w:p>
        </w:tc>
      </w:tr>
      <w:tr w:rsidR="008F6C95" w:rsidRPr="00016985" w:rsidTr="00016985">
        <w:trPr>
          <w:trHeight w:val="335"/>
          <w:jc w:val="center"/>
        </w:trPr>
        <w:tc>
          <w:tcPr>
            <w:tcW w:w="323" w:type="pct"/>
            <w:gridSpan w:val="2"/>
            <w:vMerge w:val="restart"/>
            <w:tcBorders>
              <w:top w:val="single" w:sz="4" w:space="0" w:color="auto"/>
              <w:left w:val="single" w:sz="4" w:space="0" w:color="auto"/>
              <w:bottom w:val="single" w:sz="4" w:space="0" w:color="auto"/>
              <w:right w:val="single" w:sz="4" w:space="0" w:color="auto"/>
            </w:tcBorders>
            <w:hideMark/>
          </w:tcPr>
          <w:p w:rsidR="008F6C95" w:rsidRPr="00016985" w:rsidRDefault="008F6C95" w:rsidP="00F33C8C">
            <w:pPr>
              <w:jc w:val="center"/>
              <w:rPr>
                <w:sz w:val="24"/>
                <w:szCs w:val="24"/>
                <w:lang w:eastAsia="en-US"/>
              </w:rPr>
            </w:pPr>
            <w:r w:rsidRPr="00016985">
              <w:rPr>
                <w:sz w:val="24"/>
                <w:szCs w:val="24"/>
                <w:lang w:eastAsia="en-US"/>
              </w:rPr>
              <w:t>2.1.2.</w:t>
            </w:r>
          </w:p>
        </w:tc>
        <w:tc>
          <w:tcPr>
            <w:tcW w:w="909" w:type="pct"/>
            <w:gridSpan w:val="2"/>
            <w:vMerge w:val="restar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both"/>
              <w:rPr>
                <w:sz w:val="24"/>
                <w:szCs w:val="24"/>
                <w:highlight w:val="yellow"/>
                <w:lang w:eastAsia="en-US"/>
              </w:rPr>
            </w:pPr>
            <w:r w:rsidRPr="00016985">
              <w:rPr>
                <w:sz w:val="24"/>
                <w:szCs w:val="24"/>
                <w:lang w:eastAsia="en-US"/>
              </w:rPr>
              <w:t>Работы по предупре</w:t>
            </w:r>
            <w:r w:rsidRPr="00016985">
              <w:rPr>
                <w:sz w:val="24"/>
                <w:szCs w:val="24"/>
                <w:lang w:eastAsia="en-US"/>
              </w:rPr>
              <w:t>ж</w:t>
            </w:r>
            <w:r w:rsidRPr="00016985">
              <w:rPr>
                <w:sz w:val="24"/>
                <w:szCs w:val="24"/>
                <w:lang w:eastAsia="en-US"/>
              </w:rPr>
              <w:t>дению пожаров.</w:t>
            </w:r>
          </w:p>
        </w:tc>
        <w:tc>
          <w:tcPr>
            <w:tcW w:w="529" w:type="pct"/>
            <w:gridSpan w:val="2"/>
            <w:vMerge w:val="restar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both"/>
              <w:rPr>
                <w:sz w:val="24"/>
                <w:szCs w:val="24"/>
                <w:lang w:eastAsia="en-US"/>
              </w:rPr>
            </w:pPr>
            <w:r w:rsidRPr="00016985">
              <w:rPr>
                <w:sz w:val="24"/>
                <w:szCs w:val="24"/>
                <w:lang w:eastAsia="en-US"/>
              </w:rPr>
              <w:t>МКУ НВ «Управление по делам ГО и ЧС»</w:t>
            </w:r>
          </w:p>
        </w:tc>
        <w:tc>
          <w:tcPr>
            <w:tcW w:w="596" w:type="pc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both"/>
              <w:rPr>
                <w:sz w:val="24"/>
                <w:szCs w:val="24"/>
                <w:lang w:eastAsia="en-US"/>
              </w:rPr>
            </w:pPr>
            <w:r w:rsidRPr="00016985">
              <w:rPr>
                <w:sz w:val="24"/>
                <w:szCs w:val="24"/>
                <w:lang w:eastAsia="en-US"/>
              </w:rPr>
              <w:t>всего</w:t>
            </w:r>
          </w:p>
        </w:tc>
        <w:tc>
          <w:tcPr>
            <w:tcW w:w="410" w:type="pct"/>
            <w:gridSpan w:val="2"/>
            <w:vMerge w:val="restart"/>
            <w:tcBorders>
              <w:top w:val="single" w:sz="4" w:space="0" w:color="auto"/>
              <w:left w:val="single" w:sz="4" w:space="0" w:color="auto"/>
              <w:bottom w:val="single" w:sz="4" w:space="0" w:color="auto"/>
              <w:right w:val="single" w:sz="4" w:space="0" w:color="auto"/>
            </w:tcBorders>
            <w:hideMark/>
          </w:tcPr>
          <w:p w:rsidR="008F6C95" w:rsidRPr="00016985" w:rsidRDefault="008F6C95" w:rsidP="00F33C8C">
            <w:pPr>
              <w:jc w:val="center"/>
              <w:rPr>
                <w:sz w:val="24"/>
                <w:szCs w:val="24"/>
                <w:lang w:eastAsia="en-US"/>
              </w:rPr>
            </w:pPr>
            <w:r w:rsidRPr="00016985">
              <w:rPr>
                <w:sz w:val="24"/>
                <w:szCs w:val="24"/>
                <w:lang w:eastAsia="en-US"/>
              </w:rPr>
              <w:t>х</w:t>
            </w:r>
          </w:p>
        </w:tc>
        <w:tc>
          <w:tcPr>
            <w:tcW w:w="38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1500,0</w:t>
            </w:r>
          </w:p>
        </w:tc>
        <w:tc>
          <w:tcPr>
            <w:tcW w:w="36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50"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8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r>
      <w:tr w:rsidR="008F6C95" w:rsidRPr="00016985" w:rsidTr="00016985">
        <w:trPr>
          <w:trHeight w:val="62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highlight w:val="yellow"/>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596" w:type="pc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rPr>
                <w:sz w:val="24"/>
                <w:szCs w:val="24"/>
                <w:lang w:eastAsia="en-US"/>
              </w:rPr>
            </w:pPr>
            <w:r w:rsidRPr="00016985">
              <w:rPr>
                <w:sz w:val="24"/>
                <w:szCs w:val="24"/>
                <w:lang w:eastAsia="en-US"/>
              </w:rPr>
              <w:t>бюджет авт</w:t>
            </w:r>
            <w:r w:rsidRPr="00016985">
              <w:rPr>
                <w:sz w:val="24"/>
                <w:szCs w:val="24"/>
                <w:lang w:eastAsia="en-US"/>
              </w:rPr>
              <w:t>о</w:t>
            </w:r>
            <w:r w:rsidRPr="00016985">
              <w:rPr>
                <w:sz w:val="24"/>
                <w:szCs w:val="24"/>
                <w:lang w:eastAsia="en-US"/>
              </w:rPr>
              <w:t>номного округа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38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6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50"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8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r>
      <w:tr w:rsidR="008F6C95" w:rsidRPr="00016985" w:rsidTr="00016985">
        <w:trPr>
          <w:trHeight w:val="53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highlight w:val="yellow"/>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596" w:type="pc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rPr>
                <w:sz w:val="24"/>
                <w:szCs w:val="24"/>
                <w:lang w:eastAsia="en-US"/>
              </w:rPr>
            </w:pPr>
            <w:r w:rsidRPr="00016985">
              <w:rPr>
                <w:sz w:val="24"/>
                <w:szCs w:val="24"/>
                <w:lang w:eastAsia="en-US"/>
              </w:rPr>
              <w:t>бюджет района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38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1500,0</w:t>
            </w:r>
          </w:p>
        </w:tc>
        <w:tc>
          <w:tcPr>
            <w:tcW w:w="36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50"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c>
          <w:tcPr>
            <w:tcW w:w="38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250,0</w:t>
            </w:r>
          </w:p>
        </w:tc>
      </w:tr>
      <w:tr w:rsidR="008F6C95" w:rsidRPr="00016985" w:rsidTr="00016985">
        <w:trPr>
          <w:trHeight w:val="7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highlight w:val="yellow"/>
                <w:lang w:eastAsia="en-US"/>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596" w:type="pct"/>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rPr>
                <w:sz w:val="24"/>
                <w:szCs w:val="24"/>
                <w:lang w:eastAsia="en-US"/>
              </w:rPr>
            </w:pPr>
            <w:r w:rsidRPr="00016985">
              <w:rPr>
                <w:sz w:val="24"/>
                <w:szCs w:val="24"/>
                <w:lang w:eastAsia="en-US"/>
              </w:rPr>
              <w:t>иные внебю</w:t>
            </w:r>
            <w:r w:rsidRPr="00016985">
              <w:rPr>
                <w:sz w:val="24"/>
                <w:szCs w:val="24"/>
                <w:lang w:eastAsia="en-US"/>
              </w:rPr>
              <w:t>д</w:t>
            </w:r>
            <w:r w:rsidRPr="00016985">
              <w:rPr>
                <w:sz w:val="24"/>
                <w:szCs w:val="24"/>
                <w:lang w:eastAsia="en-US"/>
              </w:rPr>
              <w:t>жетные исто</w:t>
            </w:r>
            <w:r w:rsidRPr="00016985">
              <w:rPr>
                <w:sz w:val="24"/>
                <w:szCs w:val="24"/>
                <w:lang w:eastAsia="en-US"/>
              </w:rPr>
              <w:t>ч</w:t>
            </w:r>
            <w:r w:rsidRPr="00016985">
              <w:rPr>
                <w:sz w:val="24"/>
                <w:szCs w:val="24"/>
                <w:lang w:eastAsia="en-US"/>
              </w:rPr>
              <w:t>ники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F6C95" w:rsidRPr="00016985" w:rsidRDefault="008F6C95" w:rsidP="00016985">
            <w:pPr>
              <w:rPr>
                <w:sz w:val="24"/>
                <w:szCs w:val="24"/>
                <w:lang w:eastAsia="en-US"/>
              </w:rPr>
            </w:pPr>
          </w:p>
        </w:tc>
        <w:tc>
          <w:tcPr>
            <w:tcW w:w="38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64"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50"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7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c>
          <w:tcPr>
            <w:tcW w:w="385" w:type="pct"/>
            <w:gridSpan w:val="2"/>
            <w:tcBorders>
              <w:top w:val="single" w:sz="4" w:space="0" w:color="auto"/>
              <w:left w:val="single" w:sz="4" w:space="0" w:color="auto"/>
              <w:bottom w:val="single" w:sz="4" w:space="0" w:color="auto"/>
              <w:right w:val="single" w:sz="4" w:space="0" w:color="auto"/>
            </w:tcBorders>
            <w:hideMark/>
          </w:tcPr>
          <w:p w:rsidR="008F6C95" w:rsidRPr="00016985" w:rsidRDefault="008F6C95" w:rsidP="00016985">
            <w:pPr>
              <w:jc w:val="center"/>
              <w:rPr>
                <w:sz w:val="24"/>
                <w:szCs w:val="24"/>
                <w:lang w:eastAsia="en-US"/>
              </w:rPr>
            </w:pPr>
            <w:r w:rsidRPr="00016985">
              <w:rPr>
                <w:sz w:val="24"/>
                <w:szCs w:val="24"/>
                <w:lang w:eastAsia="en-US"/>
              </w:rPr>
              <w:t>-</w:t>
            </w:r>
          </w:p>
        </w:tc>
      </w:tr>
    </w:tbl>
    <w:p w:rsidR="0009425C" w:rsidRDefault="00F33C8C" w:rsidP="00F33C8C">
      <w:pPr>
        <w:ind w:left="10206"/>
        <w:jc w:val="right"/>
      </w:pPr>
      <w:r>
        <w:t>.».</w:t>
      </w:r>
    </w:p>
    <w:sectPr w:rsidR="0009425C" w:rsidSect="00016985">
      <w:headerReference w:type="default" r:id="rId11"/>
      <w:headerReference w:type="first" r:id="rId12"/>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D52" w:rsidRDefault="00090D52">
      <w:r>
        <w:separator/>
      </w:r>
    </w:p>
  </w:endnote>
  <w:endnote w:type="continuationSeparator" w:id="1">
    <w:p w:rsidR="00090D52" w:rsidRDefault="00090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plumbregular">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D52" w:rsidRDefault="00090D52">
      <w:r>
        <w:separator/>
      </w:r>
    </w:p>
  </w:footnote>
  <w:footnote w:type="continuationSeparator" w:id="1">
    <w:p w:rsidR="00090D52" w:rsidRDefault="00090D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6255563"/>
      <w:docPartObj>
        <w:docPartGallery w:val="Page Numbers (Top of Page)"/>
        <w:docPartUnique/>
      </w:docPartObj>
    </w:sdtPr>
    <w:sdtContent>
      <w:p w:rsidR="00016985" w:rsidRDefault="00F02CF9">
        <w:pPr>
          <w:pStyle w:val="a4"/>
          <w:jc w:val="center"/>
        </w:pPr>
        <w:r>
          <w:fldChar w:fldCharType="begin"/>
        </w:r>
        <w:r w:rsidR="00016985">
          <w:instrText>PAGE   \* MERGEFORMAT</w:instrText>
        </w:r>
        <w:r>
          <w:fldChar w:fldCharType="separate"/>
        </w:r>
        <w:r w:rsidR="00240D7F">
          <w:rPr>
            <w:noProof/>
          </w:rPr>
          <w:t>1</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985" w:rsidRDefault="00F02CF9">
    <w:pPr>
      <w:pStyle w:val="a4"/>
      <w:jc w:val="center"/>
    </w:pPr>
    <w:r>
      <w:fldChar w:fldCharType="begin"/>
    </w:r>
    <w:r w:rsidR="00016985">
      <w:instrText>PAGE   \* MERGEFORMAT</w:instrText>
    </w:r>
    <w:r>
      <w:fldChar w:fldCharType="separate"/>
    </w:r>
    <w:r w:rsidR="00240D7F">
      <w:rPr>
        <w:noProof/>
      </w:rPr>
      <w:t>7</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985" w:rsidRDefault="00F02CF9" w:rsidP="00DD6169">
    <w:pPr>
      <w:pStyle w:val="a4"/>
      <w:jc w:val="center"/>
    </w:pPr>
    <w:r>
      <w:fldChar w:fldCharType="begin"/>
    </w:r>
    <w:r w:rsidR="00016985">
      <w:instrText>PAGE   \* MERGEFORMAT</w:instrText>
    </w:r>
    <w:r>
      <w:fldChar w:fldCharType="separate"/>
    </w:r>
    <w:r w:rsidR="00240D7F">
      <w:rPr>
        <w:noProof/>
      </w:rPr>
      <w:t>5</w:t>
    </w:r>
    <w: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19274D9"/>
    <w:multiLevelType w:val="hybridMultilevel"/>
    <w:tmpl w:val="E4F66A34"/>
    <w:lvl w:ilvl="0" w:tplc="C3BCAA9C">
      <w:start w:val="1"/>
      <w:numFmt w:val="bullet"/>
      <w:lvlText w:val=""/>
      <w:lvlJc w:val="left"/>
      <w:pPr>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7">
    <w:nsid w:val="0D5930A5"/>
    <w:multiLevelType w:val="multilevel"/>
    <w:tmpl w:val="D730E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9">
    <w:nsid w:val="1E253B6A"/>
    <w:multiLevelType w:val="multilevel"/>
    <w:tmpl w:val="0AC8E510"/>
    <w:lvl w:ilvl="0">
      <w:start w:val="1"/>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20120442"/>
    <w:multiLevelType w:val="hybridMultilevel"/>
    <w:tmpl w:val="AC3853AA"/>
    <w:lvl w:ilvl="0" w:tplc="0A0A9FA0">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F04E69"/>
    <w:multiLevelType w:val="multilevel"/>
    <w:tmpl w:val="3BA0D3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8F38D5"/>
    <w:multiLevelType w:val="multilevel"/>
    <w:tmpl w:val="F9084A2C"/>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3">
    <w:nsid w:val="2C6E2756"/>
    <w:multiLevelType w:val="multilevel"/>
    <w:tmpl w:val="70282560"/>
    <w:lvl w:ilvl="0">
      <w:start w:val="7"/>
      <w:numFmt w:val="decimal"/>
      <w:lvlText w:val="%1."/>
      <w:lvlJc w:val="left"/>
      <w:pPr>
        <w:ind w:left="450" w:hanging="45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4">
    <w:nsid w:val="33AD39D0"/>
    <w:multiLevelType w:val="multilevel"/>
    <w:tmpl w:val="5CF48C1A"/>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5">
    <w:nsid w:val="3C124205"/>
    <w:multiLevelType w:val="multilevel"/>
    <w:tmpl w:val="1EFCF4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713"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C900DFC"/>
    <w:multiLevelType w:val="hybridMultilevel"/>
    <w:tmpl w:val="5DDC2D78"/>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033281E"/>
    <w:multiLevelType w:val="hybridMultilevel"/>
    <w:tmpl w:val="0BFC3040"/>
    <w:lvl w:ilvl="0" w:tplc="B2FCEA7A">
      <w:start w:val="1"/>
      <w:numFmt w:val="upperRoman"/>
      <w:suff w:val="space"/>
      <w:lvlText w:val="%1."/>
      <w:lvlJc w:val="left"/>
      <w:pPr>
        <w:ind w:left="2422" w:hanging="720"/>
      </w:pPr>
      <w:rPr>
        <w:rFonts w:hint="default"/>
        <w:b/>
        <w:sz w:val="28"/>
        <w:szCs w:val="28"/>
      </w:rPr>
    </w:lvl>
    <w:lvl w:ilvl="1" w:tplc="04190019" w:tentative="1">
      <w:start w:val="1"/>
      <w:numFmt w:val="lowerLetter"/>
      <w:lvlText w:val="%2."/>
      <w:lvlJc w:val="left"/>
      <w:pPr>
        <w:tabs>
          <w:tab w:val="num" w:pos="4908"/>
        </w:tabs>
        <w:ind w:left="4908" w:hanging="360"/>
      </w:pPr>
    </w:lvl>
    <w:lvl w:ilvl="2" w:tplc="0419001B" w:tentative="1">
      <w:start w:val="1"/>
      <w:numFmt w:val="lowerRoman"/>
      <w:lvlText w:val="%3."/>
      <w:lvlJc w:val="right"/>
      <w:pPr>
        <w:tabs>
          <w:tab w:val="num" w:pos="5628"/>
        </w:tabs>
        <w:ind w:left="5628" w:hanging="180"/>
      </w:pPr>
    </w:lvl>
    <w:lvl w:ilvl="3" w:tplc="0419000F" w:tentative="1">
      <w:start w:val="1"/>
      <w:numFmt w:val="decimal"/>
      <w:lvlText w:val="%4."/>
      <w:lvlJc w:val="left"/>
      <w:pPr>
        <w:tabs>
          <w:tab w:val="num" w:pos="6348"/>
        </w:tabs>
        <w:ind w:left="6348" w:hanging="360"/>
      </w:pPr>
    </w:lvl>
    <w:lvl w:ilvl="4" w:tplc="04190019" w:tentative="1">
      <w:start w:val="1"/>
      <w:numFmt w:val="lowerLetter"/>
      <w:lvlText w:val="%5."/>
      <w:lvlJc w:val="left"/>
      <w:pPr>
        <w:tabs>
          <w:tab w:val="num" w:pos="7068"/>
        </w:tabs>
        <w:ind w:left="7068" w:hanging="360"/>
      </w:pPr>
    </w:lvl>
    <w:lvl w:ilvl="5" w:tplc="0419001B" w:tentative="1">
      <w:start w:val="1"/>
      <w:numFmt w:val="lowerRoman"/>
      <w:lvlText w:val="%6."/>
      <w:lvlJc w:val="right"/>
      <w:pPr>
        <w:tabs>
          <w:tab w:val="num" w:pos="7788"/>
        </w:tabs>
        <w:ind w:left="7788" w:hanging="180"/>
      </w:pPr>
    </w:lvl>
    <w:lvl w:ilvl="6" w:tplc="0419000F" w:tentative="1">
      <w:start w:val="1"/>
      <w:numFmt w:val="decimal"/>
      <w:lvlText w:val="%7."/>
      <w:lvlJc w:val="left"/>
      <w:pPr>
        <w:tabs>
          <w:tab w:val="num" w:pos="8508"/>
        </w:tabs>
        <w:ind w:left="8508" w:hanging="360"/>
      </w:pPr>
    </w:lvl>
    <w:lvl w:ilvl="7" w:tplc="04190019" w:tentative="1">
      <w:start w:val="1"/>
      <w:numFmt w:val="lowerLetter"/>
      <w:lvlText w:val="%8."/>
      <w:lvlJc w:val="left"/>
      <w:pPr>
        <w:tabs>
          <w:tab w:val="num" w:pos="9228"/>
        </w:tabs>
        <w:ind w:left="9228" w:hanging="360"/>
      </w:pPr>
    </w:lvl>
    <w:lvl w:ilvl="8" w:tplc="0419001B" w:tentative="1">
      <w:start w:val="1"/>
      <w:numFmt w:val="lowerRoman"/>
      <w:lvlText w:val="%9."/>
      <w:lvlJc w:val="right"/>
      <w:pPr>
        <w:tabs>
          <w:tab w:val="num" w:pos="9948"/>
        </w:tabs>
        <w:ind w:left="9948" w:hanging="180"/>
      </w:pPr>
    </w:lvl>
  </w:abstractNum>
  <w:abstractNum w:abstractNumId="18">
    <w:nsid w:val="42032979"/>
    <w:multiLevelType w:val="multilevel"/>
    <w:tmpl w:val="5AB2DC02"/>
    <w:lvl w:ilvl="0">
      <w:start w:val="4"/>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29"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nsid w:val="44AF2533"/>
    <w:multiLevelType w:val="multilevel"/>
    <w:tmpl w:val="B13CE7A6"/>
    <w:lvl w:ilvl="0">
      <w:start w:val="1"/>
      <w:numFmt w:val="decimal"/>
      <w:lvlText w:val="%1."/>
      <w:lvlJc w:val="left"/>
      <w:pPr>
        <w:ind w:left="1211" w:hanging="360"/>
      </w:pPr>
      <w:rPr>
        <w:rFonts w:hint="default"/>
      </w:rPr>
    </w:lvl>
    <w:lvl w:ilvl="1">
      <w:start w:val="1"/>
      <w:numFmt w:val="decimal"/>
      <w:isLgl/>
      <w:lvlText w:val="%1.%2."/>
      <w:lvlJc w:val="left"/>
      <w:pPr>
        <w:ind w:left="2459" w:hanging="1260"/>
      </w:pPr>
      <w:rPr>
        <w:rFonts w:ascii="Times New Roman" w:hAnsi="Times New Roman" w:hint="default"/>
      </w:rPr>
    </w:lvl>
    <w:lvl w:ilvl="2">
      <w:start w:val="1"/>
      <w:numFmt w:val="decimal"/>
      <w:isLgl/>
      <w:lvlText w:val="%1.%2.%3."/>
      <w:lvlJc w:val="left"/>
      <w:pPr>
        <w:ind w:left="2807" w:hanging="1260"/>
      </w:pPr>
      <w:rPr>
        <w:rFonts w:ascii="Times New Roman" w:hAnsi="Times New Roman" w:hint="default"/>
      </w:rPr>
    </w:lvl>
    <w:lvl w:ilvl="3">
      <w:start w:val="1"/>
      <w:numFmt w:val="decimal"/>
      <w:isLgl/>
      <w:lvlText w:val="%1.%2.%3.%4."/>
      <w:lvlJc w:val="left"/>
      <w:pPr>
        <w:ind w:left="3155" w:hanging="1260"/>
      </w:pPr>
      <w:rPr>
        <w:rFonts w:ascii="Times New Roman" w:hAnsi="Times New Roman" w:hint="default"/>
      </w:rPr>
    </w:lvl>
    <w:lvl w:ilvl="4">
      <w:start w:val="1"/>
      <w:numFmt w:val="decimal"/>
      <w:isLgl/>
      <w:lvlText w:val="%1.%2.%3.%4.%5."/>
      <w:lvlJc w:val="left"/>
      <w:pPr>
        <w:ind w:left="3503" w:hanging="1260"/>
      </w:pPr>
      <w:rPr>
        <w:rFonts w:ascii="Times New Roman" w:hAnsi="Times New Roman" w:hint="default"/>
      </w:rPr>
    </w:lvl>
    <w:lvl w:ilvl="5">
      <w:start w:val="1"/>
      <w:numFmt w:val="decimal"/>
      <w:isLgl/>
      <w:lvlText w:val="%1.%2.%3.%4.%5.%6."/>
      <w:lvlJc w:val="left"/>
      <w:pPr>
        <w:ind w:left="4031" w:hanging="1440"/>
      </w:pPr>
      <w:rPr>
        <w:rFonts w:ascii="Times New Roman" w:hAnsi="Times New Roman" w:hint="default"/>
      </w:rPr>
    </w:lvl>
    <w:lvl w:ilvl="6">
      <w:start w:val="1"/>
      <w:numFmt w:val="decimal"/>
      <w:isLgl/>
      <w:lvlText w:val="%1.%2.%3.%4.%5.%6.%7."/>
      <w:lvlJc w:val="left"/>
      <w:pPr>
        <w:ind w:left="4739" w:hanging="1800"/>
      </w:pPr>
      <w:rPr>
        <w:rFonts w:ascii="Times New Roman" w:hAnsi="Times New Roman" w:hint="default"/>
      </w:rPr>
    </w:lvl>
    <w:lvl w:ilvl="7">
      <w:start w:val="1"/>
      <w:numFmt w:val="decimal"/>
      <w:isLgl/>
      <w:lvlText w:val="%1.%2.%3.%4.%5.%6.%7.%8."/>
      <w:lvlJc w:val="left"/>
      <w:pPr>
        <w:ind w:left="5087" w:hanging="1800"/>
      </w:pPr>
      <w:rPr>
        <w:rFonts w:ascii="Times New Roman" w:hAnsi="Times New Roman" w:hint="default"/>
      </w:rPr>
    </w:lvl>
    <w:lvl w:ilvl="8">
      <w:start w:val="1"/>
      <w:numFmt w:val="decimal"/>
      <w:isLgl/>
      <w:lvlText w:val="%1.%2.%3.%4.%5.%6.%7.%8.%9."/>
      <w:lvlJc w:val="left"/>
      <w:pPr>
        <w:ind w:left="5795" w:hanging="2160"/>
      </w:pPr>
      <w:rPr>
        <w:rFonts w:ascii="Times New Roman" w:hAnsi="Times New Roman" w:hint="default"/>
      </w:rPr>
    </w:lvl>
  </w:abstractNum>
  <w:abstractNum w:abstractNumId="20">
    <w:nsid w:val="464C220D"/>
    <w:multiLevelType w:val="hybridMultilevel"/>
    <w:tmpl w:val="BB6CD1E2"/>
    <w:lvl w:ilvl="0" w:tplc="7006FA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3F35C4A"/>
    <w:multiLevelType w:val="hybridMultilevel"/>
    <w:tmpl w:val="A600FD4A"/>
    <w:lvl w:ilvl="0" w:tplc="86FACE9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6007DD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75B0EE7"/>
    <w:multiLevelType w:val="multilevel"/>
    <w:tmpl w:val="E1369442"/>
    <w:lvl w:ilvl="0">
      <w:start w:val="5"/>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4">
    <w:nsid w:val="58881354"/>
    <w:multiLevelType w:val="hybridMultilevel"/>
    <w:tmpl w:val="4712E9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5CA2750F"/>
    <w:multiLevelType w:val="hybridMultilevel"/>
    <w:tmpl w:val="B414DB80"/>
    <w:lvl w:ilvl="0" w:tplc="FED250C2">
      <w:start w:val="1"/>
      <w:numFmt w:val="decimal"/>
      <w:lvlText w:val="%1."/>
      <w:lvlJc w:val="left"/>
      <w:pPr>
        <w:ind w:left="928" w:hanging="360"/>
      </w:pPr>
      <w:rPr>
        <w:rFonts w:ascii="plumbregular" w:hAnsi="plumbregular" w:hint="default"/>
        <w:color w:val="00000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6">
    <w:nsid w:val="6156630E"/>
    <w:multiLevelType w:val="multilevel"/>
    <w:tmpl w:val="DD9A1C26"/>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27">
    <w:nsid w:val="6228683F"/>
    <w:multiLevelType w:val="hybridMultilevel"/>
    <w:tmpl w:val="6374B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05210A"/>
    <w:multiLevelType w:val="hybridMultilevel"/>
    <w:tmpl w:val="4AAE6C3A"/>
    <w:lvl w:ilvl="0" w:tplc="438A78A2">
      <w:start w:val="1"/>
      <w:numFmt w:val="bullet"/>
      <w:lvlText w:val="­"/>
      <w:lvlJc w:val="left"/>
      <w:pPr>
        <w:tabs>
          <w:tab w:val="num" w:pos="1800"/>
        </w:tabs>
        <w:ind w:left="1800" w:hanging="360"/>
      </w:pPr>
      <w:rPr>
        <w:rFonts w:ascii="Courier New" w:hAnsi="Courier New" w:cs="Times New Roman"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9">
    <w:nsid w:val="696E6B07"/>
    <w:multiLevelType w:val="multilevel"/>
    <w:tmpl w:val="92D2F400"/>
    <w:lvl w:ilvl="0">
      <w:start w:val="6"/>
      <w:numFmt w:val="decimal"/>
      <w:lvlText w:val="%1."/>
      <w:lvlJc w:val="left"/>
      <w:pPr>
        <w:ind w:left="450" w:hanging="450"/>
      </w:pPr>
      <w:rPr>
        <w:rFonts w:hint="default"/>
      </w:rPr>
    </w:lvl>
    <w:lvl w:ilvl="1">
      <w:start w:val="2"/>
      <w:numFmt w:val="decimal"/>
      <w:lvlText w:val="%1.%2."/>
      <w:lvlJc w:val="left"/>
      <w:pPr>
        <w:ind w:left="2149" w:hanging="72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30">
    <w:nsid w:val="6B817ED1"/>
    <w:multiLevelType w:val="hybridMultilevel"/>
    <w:tmpl w:val="D6B6B2B6"/>
    <w:lvl w:ilvl="0" w:tplc="3C88AC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2">
    <w:nsid w:val="6EE87A1D"/>
    <w:multiLevelType w:val="multilevel"/>
    <w:tmpl w:val="FF144E08"/>
    <w:lvl w:ilvl="0">
      <w:start w:val="4"/>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3">
    <w:nsid w:val="700F4566"/>
    <w:multiLevelType w:val="hybridMultilevel"/>
    <w:tmpl w:val="8A86D8D8"/>
    <w:lvl w:ilvl="0" w:tplc="D3F61F3C">
      <w:start w:val="7"/>
      <w:numFmt w:val="upperRoman"/>
      <w:lvlText w:val="%1."/>
      <w:lvlJc w:val="left"/>
      <w:pPr>
        <w:ind w:left="3142" w:hanging="720"/>
      </w:pPr>
      <w:rPr>
        <w:rFonts w:hint="default"/>
      </w:rPr>
    </w:lvl>
    <w:lvl w:ilvl="1" w:tplc="04190019" w:tentative="1">
      <w:start w:val="1"/>
      <w:numFmt w:val="lowerLetter"/>
      <w:lvlText w:val="%2."/>
      <w:lvlJc w:val="left"/>
      <w:pPr>
        <w:ind w:left="3502" w:hanging="360"/>
      </w:pPr>
    </w:lvl>
    <w:lvl w:ilvl="2" w:tplc="0419001B" w:tentative="1">
      <w:start w:val="1"/>
      <w:numFmt w:val="lowerRoman"/>
      <w:lvlText w:val="%3."/>
      <w:lvlJc w:val="right"/>
      <w:pPr>
        <w:ind w:left="4222" w:hanging="180"/>
      </w:pPr>
    </w:lvl>
    <w:lvl w:ilvl="3" w:tplc="0419000F" w:tentative="1">
      <w:start w:val="1"/>
      <w:numFmt w:val="decimal"/>
      <w:lvlText w:val="%4."/>
      <w:lvlJc w:val="left"/>
      <w:pPr>
        <w:ind w:left="4942" w:hanging="360"/>
      </w:pPr>
    </w:lvl>
    <w:lvl w:ilvl="4" w:tplc="04190019" w:tentative="1">
      <w:start w:val="1"/>
      <w:numFmt w:val="lowerLetter"/>
      <w:lvlText w:val="%5."/>
      <w:lvlJc w:val="left"/>
      <w:pPr>
        <w:ind w:left="5662" w:hanging="360"/>
      </w:pPr>
    </w:lvl>
    <w:lvl w:ilvl="5" w:tplc="0419001B" w:tentative="1">
      <w:start w:val="1"/>
      <w:numFmt w:val="lowerRoman"/>
      <w:lvlText w:val="%6."/>
      <w:lvlJc w:val="right"/>
      <w:pPr>
        <w:ind w:left="6382" w:hanging="180"/>
      </w:pPr>
    </w:lvl>
    <w:lvl w:ilvl="6" w:tplc="0419000F" w:tentative="1">
      <w:start w:val="1"/>
      <w:numFmt w:val="decimal"/>
      <w:lvlText w:val="%7."/>
      <w:lvlJc w:val="left"/>
      <w:pPr>
        <w:ind w:left="7102" w:hanging="360"/>
      </w:pPr>
    </w:lvl>
    <w:lvl w:ilvl="7" w:tplc="04190019" w:tentative="1">
      <w:start w:val="1"/>
      <w:numFmt w:val="lowerLetter"/>
      <w:lvlText w:val="%8."/>
      <w:lvlJc w:val="left"/>
      <w:pPr>
        <w:ind w:left="7822" w:hanging="360"/>
      </w:pPr>
    </w:lvl>
    <w:lvl w:ilvl="8" w:tplc="0419001B" w:tentative="1">
      <w:start w:val="1"/>
      <w:numFmt w:val="lowerRoman"/>
      <w:lvlText w:val="%9."/>
      <w:lvlJc w:val="right"/>
      <w:pPr>
        <w:ind w:left="8542" w:hanging="180"/>
      </w:pPr>
    </w:lvl>
  </w:abstractNum>
  <w:abstractNum w:abstractNumId="34">
    <w:nsid w:val="703D20F4"/>
    <w:multiLevelType w:val="hybridMultilevel"/>
    <w:tmpl w:val="DF80D442"/>
    <w:lvl w:ilvl="0" w:tplc="780CFF22">
      <w:start w:val="1"/>
      <w:numFmt w:val="decimal"/>
      <w:lvlText w:val="%1."/>
      <w:lvlJc w:val="left"/>
      <w:pPr>
        <w:ind w:left="720"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1D25664"/>
    <w:multiLevelType w:val="hybridMultilevel"/>
    <w:tmpl w:val="0FE66FF4"/>
    <w:lvl w:ilvl="0" w:tplc="F46EB666">
      <w:start w:val="1"/>
      <w:numFmt w:val="decimal"/>
      <w:lvlText w:val="%1."/>
      <w:lvlJc w:val="left"/>
      <w:pPr>
        <w:tabs>
          <w:tab w:val="num" w:pos="1065"/>
        </w:tabs>
        <w:ind w:left="1065" w:hanging="360"/>
      </w:p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36">
    <w:nsid w:val="73E14165"/>
    <w:multiLevelType w:val="multilevel"/>
    <w:tmpl w:val="22428B12"/>
    <w:lvl w:ilvl="0">
      <w:start w:val="6"/>
      <w:numFmt w:val="decimal"/>
      <w:lvlText w:val="%1"/>
      <w:lvlJc w:val="left"/>
      <w:pPr>
        <w:ind w:left="375" w:hanging="375"/>
      </w:pPr>
      <w:rPr>
        <w:rFonts w:hint="default"/>
        <w:b/>
      </w:rPr>
    </w:lvl>
    <w:lvl w:ilvl="1">
      <w:start w:val="1"/>
      <w:numFmt w:val="decimal"/>
      <w:lvlText w:val="%1.%2"/>
      <w:lvlJc w:val="left"/>
      <w:pPr>
        <w:ind w:left="1084" w:hanging="375"/>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7">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7402DB0"/>
    <w:multiLevelType w:val="multilevel"/>
    <w:tmpl w:val="E0B2ACC2"/>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39">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0"/>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4"/>
  </w:num>
  <w:num w:numId="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2"/>
  </w:num>
  <w:num w:numId="11">
    <w:abstractNumId w:val="23"/>
  </w:num>
  <w:num w:numId="12">
    <w:abstractNumId w:val="28"/>
  </w:num>
  <w:num w:numId="13">
    <w:abstractNumId w:val="5"/>
  </w:num>
  <w:num w:numId="14">
    <w:abstractNumId w:val="30"/>
  </w:num>
  <w:num w:numId="15">
    <w:abstractNumId w:val="9"/>
  </w:num>
  <w:num w:numId="16">
    <w:abstractNumId w:val="18"/>
  </w:num>
  <w:num w:numId="17">
    <w:abstractNumId w:val="16"/>
  </w:num>
  <w:num w:numId="18">
    <w:abstractNumId w:val="36"/>
  </w:num>
  <w:num w:numId="19">
    <w:abstractNumId w:val="29"/>
  </w:num>
  <w:num w:numId="20">
    <w:abstractNumId w:val="31"/>
  </w:num>
  <w:num w:numId="21">
    <w:abstractNumId w:val="33"/>
  </w:num>
  <w:num w:numId="22">
    <w:abstractNumId w:val="20"/>
  </w:num>
  <w:num w:numId="23">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15"/>
  </w:num>
  <w:num w:numId="30">
    <w:abstractNumId w:val="27"/>
  </w:num>
  <w:num w:numId="31">
    <w:abstractNumId w:val="19"/>
  </w:num>
  <w:num w:numId="32">
    <w:abstractNumId w:val="25"/>
  </w:num>
  <w:num w:numId="33">
    <w:abstractNumId w:val="13"/>
  </w:num>
  <w:num w:numId="34">
    <w:abstractNumId w:val="26"/>
  </w:num>
  <w:num w:numId="35">
    <w:abstractNumId w:val="14"/>
  </w:num>
  <w:num w:numId="36">
    <w:abstractNumId w:val="12"/>
  </w:num>
  <w:num w:numId="37">
    <w:abstractNumId w:val="38"/>
  </w:num>
  <w:num w:numId="38">
    <w:abstractNumId w:val="6"/>
  </w:num>
  <w:num w:numId="39">
    <w:abstractNumId w:val="17"/>
  </w:num>
  <w:num w:numId="40">
    <w:abstractNumId w:val="10"/>
  </w:num>
  <w:num w:numId="41">
    <w:abstractNumId w:val="24"/>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485378"/>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16985"/>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6C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2B76"/>
    <w:rsid w:val="00073A66"/>
    <w:rsid w:val="000778D6"/>
    <w:rsid w:val="00082889"/>
    <w:rsid w:val="000830CF"/>
    <w:rsid w:val="00084124"/>
    <w:rsid w:val="000845E2"/>
    <w:rsid w:val="00084C0C"/>
    <w:rsid w:val="00087833"/>
    <w:rsid w:val="00087F93"/>
    <w:rsid w:val="00090D52"/>
    <w:rsid w:val="00090DB9"/>
    <w:rsid w:val="00092DEF"/>
    <w:rsid w:val="00093A65"/>
    <w:rsid w:val="0009425C"/>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47F3"/>
    <w:rsid w:val="000E64F5"/>
    <w:rsid w:val="000E6746"/>
    <w:rsid w:val="000E6C83"/>
    <w:rsid w:val="000F2BE1"/>
    <w:rsid w:val="000F325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1A9D"/>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B7DDD"/>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9E2"/>
    <w:rsid w:val="0020543B"/>
    <w:rsid w:val="00206E05"/>
    <w:rsid w:val="00207E58"/>
    <w:rsid w:val="002101D4"/>
    <w:rsid w:val="0021455F"/>
    <w:rsid w:val="00215140"/>
    <w:rsid w:val="0022221D"/>
    <w:rsid w:val="00222FBA"/>
    <w:rsid w:val="00224837"/>
    <w:rsid w:val="00227D5E"/>
    <w:rsid w:val="00232C36"/>
    <w:rsid w:val="00233229"/>
    <w:rsid w:val="00233C54"/>
    <w:rsid w:val="002349B6"/>
    <w:rsid w:val="00237D49"/>
    <w:rsid w:val="00240230"/>
    <w:rsid w:val="00240D7F"/>
    <w:rsid w:val="002413B5"/>
    <w:rsid w:val="00241888"/>
    <w:rsid w:val="00242890"/>
    <w:rsid w:val="00245C4F"/>
    <w:rsid w:val="00247DA0"/>
    <w:rsid w:val="00247EF7"/>
    <w:rsid w:val="00254921"/>
    <w:rsid w:val="00254D96"/>
    <w:rsid w:val="002563D5"/>
    <w:rsid w:val="00261AB6"/>
    <w:rsid w:val="0026216F"/>
    <w:rsid w:val="002626AD"/>
    <w:rsid w:val="002632F1"/>
    <w:rsid w:val="002637C0"/>
    <w:rsid w:val="00263ED4"/>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AA0"/>
    <w:rsid w:val="002B59BF"/>
    <w:rsid w:val="002C0F4C"/>
    <w:rsid w:val="002C147A"/>
    <w:rsid w:val="002C4FD0"/>
    <w:rsid w:val="002C598B"/>
    <w:rsid w:val="002C5C46"/>
    <w:rsid w:val="002C6E40"/>
    <w:rsid w:val="002C7C18"/>
    <w:rsid w:val="002D37C2"/>
    <w:rsid w:val="002D4A56"/>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242"/>
    <w:rsid w:val="00307D0B"/>
    <w:rsid w:val="00311283"/>
    <w:rsid w:val="00312BCD"/>
    <w:rsid w:val="0031451E"/>
    <w:rsid w:val="0031459C"/>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5F8F"/>
    <w:rsid w:val="0038106A"/>
    <w:rsid w:val="00381CED"/>
    <w:rsid w:val="00384F2C"/>
    <w:rsid w:val="00387AD5"/>
    <w:rsid w:val="00391DD1"/>
    <w:rsid w:val="00392386"/>
    <w:rsid w:val="00393566"/>
    <w:rsid w:val="0039439F"/>
    <w:rsid w:val="00395552"/>
    <w:rsid w:val="00396906"/>
    <w:rsid w:val="00397B91"/>
    <w:rsid w:val="003A1C44"/>
    <w:rsid w:val="003A2430"/>
    <w:rsid w:val="003A56DF"/>
    <w:rsid w:val="003A7090"/>
    <w:rsid w:val="003A70EF"/>
    <w:rsid w:val="003B1C8D"/>
    <w:rsid w:val="003B33F8"/>
    <w:rsid w:val="003B398F"/>
    <w:rsid w:val="003B45E1"/>
    <w:rsid w:val="003B6815"/>
    <w:rsid w:val="003B68BC"/>
    <w:rsid w:val="003B6AB2"/>
    <w:rsid w:val="003B732A"/>
    <w:rsid w:val="003C0EEF"/>
    <w:rsid w:val="003C0F15"/>
    <w:rsid w:val="003C618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41C4"/>
    <w:rsid w:val="00434373"/>
    <w:rsid w:val="00436773"/>
    <w:rsid w:val="00436F7F"/>
    <w:rsid w:val="0044068E"/>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468A"/>
    <w:rsid w:val="004B0797"/>
    <w:rsid w:val="004B64F4"/>
    <w:rsid w:val="004B676E"/>
    <w:rsid w:val="004B6C55"/>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3398"/>
    <w:rsid w:val="005948D2"/>
    <w:rsid w:val="005A4F56"/>
    <w:rsid w:val="005A6E81"/>
    <w:rsid w:val="005A6EF7"/>
    <w:rsid w:val="005A7075"/>
    <w:rsid w:val="005A77C5"/>
    <w:rsid w:val="005A7EA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60C9"/>
    <w:rsid w:val="005E796E"/>
    <w:rsid w:val="005F00C1"/>
    <w:rsid w:val="005F0A35"/>
    <w:rsid w:val="005F183E"/>
    <w:rsid w:val="005F2122"/>
    <w:rsid w:val="005F4916"/>
    <w:rsid w:val="00603289"/>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3181"/>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070F"/>
    <w:rsid w:val="006E1B1F"/>
    <w:rsid w:val="006E2F27"/>
    <w:rsid w:val="006E4FEC"/>
    <w:rsid w:val="006E51E0"/>
    <w:rsid w:val="006E78BE"/>
    <w:rsid w:val="006F0830"/>
    <w:rsid w:val="006F0858"/>
    <w:rsid w:val="006F20FF"/>
    <w:rsid w:val="006F249D"/>
    <w:rsid w:val="006F3985"/>
    <w:rsid w:val="006F3B6B"/>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794"/>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4B0C"/>
    <w:rsid w:val="008179DE"/>
    <w:rsid w:val="00817E28"/>
    <w:rsid w:val="00820702"/>
    <w:rsid w:val="008210A8"/>
    <w:rsid w:val="00821101"/>
    <w:rsid w:val="00823BE0"/>
    <w:rsid w:val="008265B7"/>
    <w:rsid w:val="008266F0"/>
    <w:rsid w:val="00826813"/>
    <w:rsid w:val="00827ECD"/>
    <w:rsid w:val="00831AE9"/>
    <w:rsid w:val="00833B31"/>
    <w:rsid w:val="008351FF"/>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57F2F"/>
    <w:rsid w:val="008616CA"/>
    <w:rsid w:val="008643E1"/>
    <w:rsid w:val="00866EC9"/>
    <w:rsid w:val="0087138D"/>
    <w:rsid w:val="00874D4E"/>
    <w:rsid w:val="00882385"/>
    <w:rsid w:val="00883F3D"/>
    <w:rsid w:val="00884365"/>
    <w:rsid w:val="00884AA2"/>
    <w:rsid w:val="0088680A"/>
    <w:rsid w:val="00891781"/>
    <w:rsid w:val="00892485"/>
    <w:rsid w:val="00892D96"/>
    <w:rsid w:val="00896080"/>
    <w:rsid w:val="008A34CD"/>
    <w:rsid w:val="008B009A"/>
    <w:rsid w:val="008B04B5"/>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8F6C95"/>
    <w:rsid w:val="00901539"/>
    <w:rsid w:val="00906C9D"/>
    <w:rsid w:val="00911B2C"/>
    <w:rsid w:val="00914C02"/>
    <w:rsid w:val="00915267"/>
    <w:rsid w:val="009169FC"/>
    <w:rsid w:val="009219AE"/>
    <w:rsid w:val="00924955"/>
    <w:rsid w:val="0092760B"/>
    <w:rsid w:val="00932A0E"/>
    <w:rsid w:val="00934157"/>
    <w:rsid w:val="0093709D"/>
    <w:rsid w:val="009415F1"/>
    <w:rsid w:val="009425D0"/>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6A2F"/>
    <w:rsid w:val="00993845"/>
    <w:rsid w:val="00997BC5"/>
    <w:rsid w:val="009A0EE9"/>
    <w:rsid w:val="009A13C1"/>
    <w:rsid w:val="009A3300"/>
    <w:rsid w:val="009A4F8F"/>
    <w:rsid w:val="009A7BB0"/>
    <w:rsid w:val="009B5522"/>
    <w:rsid w:val="009B7C66"/>
    <w:rsid w:val="009C0BBB"/>
    <w:rsid w:val="009C23A1"/>
    <w:rsid w:val="009C3458"/>
    <w:rsid w:val="009C4CFA"/>
    <w:rsid w:val="009C55C9"/>
    <w:rsid w:val="009D0146"/>
    <w:rsid w:val="009D0A0A"/>
    <w:rsid w:val="009D116D"/>
    <w:rsid w:val="009D14F8"/>
    <w:rsid w:val="009D1D12"/>
    <w:rsid w:val="009D4C63"/>
    <w:rsid w:val="009D65BB"/>
    <w:rsid w:val="009D7D59"/>
    <w:rsid w:val="009E1033"/>
    <w:rsid w:val="009E26E0"/>
    <w:rsid w:val="009E4687"/>
    <w:rsid w:val="009E5DB6"/>
    <w:rsid w:val="009E60E5"/>
    <w:rsid w:val="009E622C"/>
    <w:rsid w:val="009E674B"/>
    <w:rsid w:val="009F0FDC"/>
    <w:rsid w:val="009F133B"/>
    <w:rsid w:val="009F2AD2"/>
    <w:rsid w:val="009F2FDC"/>
    <w:rsid w:val="009F6037"/>
    <w:rsid w:val="009F7226"/>
    <w:rsid w:val="009F7897"/>
    <w:rsid w:val="00A00128"/>
    <w:rsid w:val="00A015FC"/>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045E"/>
    <w:rsid w:val="00A439E2"/>
    <w:rsid w:val="00A458B1"/>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092C"/>
    <w:rsid w:val="00A82D7A"/>
    <w:rsid w:val="00A82F33"/>
    <w:rsid w:val="00A84D1B"/>
    <w:rsid w:val="00A86760"/>
    <w:rsid w:val="00A90113"/>
    <w:rsid w:val="00A93620"/>
    <w:rsid w:val="00A95CDE"/>
    <w:rsid w:val="00A96F65"/>
    <w:rsid w:val="00AA020F"/>
    <w:rsid w:val="00AA1323"/>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2A0F"/>
    <w:rsid w:val="00B232F0"/>
    <w:rsid w:val="00B23CED"/>
    <w:rsid w:val="00B27BBA"/>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2E9B"/>
    <w:rsid w:val="00B6449A"/>
    <w:rsid w:val="00B65845"/>
    <w:rsid w:val="00B66923"/>
    <w:rsid w:val="00B7165E"/>
    <w:rsid w:val="00B86C0A"/>
    <w:rsid w:val="00B87595"/>
    <w:rsid w:val="00B9005C"/>
    <w:rsid w:val="00B92159"/>
    <w:rsid w:val="00B9296A"/>
    <w:rsid w:val="00B9430A"/>
    <w:rsid w:val="00B95420"/>
    <w:rsid w:val="00B97729"/>
    <w:rsid w:val="00BA2A24"/>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2145"/>
    <w:rsid w:val="00BE2731"/>
    <w:rsid w:val="00BE3047"/>
    <w:rsid w:val="00BE3085"/>
    <w:rsid w:val="00BE36E8"/>
    <w:rsid w:val="00BE7D0B"/>
    <w:rsid w:val="00BF1C1A"/>
    <w:rsid w:val="00BF29F5"/>
    <w:rsid w:val="00BF3055"/>
    <w:rsid w:val="00C00870"/>
    <w:rsid w:val="00C01321"/>
    <w:rsid w:val="00C0312C"/>
    <w:rsid w:val="00C04FE9"/>
    <w:rsid w:val="00C0680F"/>
    <w:rsid w:val="00C0721E"/>
    <w:rsid w:val="00C119C9"/>
    <w:rsid w:val="00C12DD6"/>
    <w:rsid w:val="00C15595"/>
    <w:rsid w:val="00C2323E"/>
    <w:rsid w:val="00C25104"/>
    <w:rsid w:val="00C31DBE"/>
    <w:rsid w:val="00C32104"/>
    <w:rsid w:val="00C332CD"/>
    <w:rsid w:val="00C33BFF"/>
    <w:rsid w:val="00C4055D"/>
    <w:rsid w:val="00C479BF"/>
    <w:rsid w:val="00C50073"/>
    <w:rsid w:val="00C57BE4"/>
    <w:rsid w:val="00C57E1E"/>
    <w:rsid w:val="00C6072A"/>
    <w:rsid w:val="00C6189E"/>
    <w:rsid w:val="00C6229B"/>
    <w:rsid w:val="00C6242E"/>
    <w:rsid w:val="00C62F70"/>
    <w:rsid w:val="00C7380B"/>
    <w:rsid w:val="00C741FB"/>
    <w:rsid w:val="00C75A2A"/>
    <w:rsid w:val="00C769BD"/>
    <w:rsid w:val="00C85E2E"/>
    <w:rsid w:val="00C8656D"/>
    <w:rsid w:val="00C866C8"/>
    <w:rsid w:val="00C87AEC"/>
    <w:rsid w:val="00C87B05"/>
    <w:rsid w:val="00C87C9E"/>
    <w:rsid w:val="00C933DA"/>
    <w:rsid w:val="00C94021"/>
    <w:rsid w:val="00C95B87"/>
    <w:rsid w:val="00C95D51"/>
    <w:rsid w:val="00C96D14"/>
    <w:rsid w:val="00CA23DE"/>
    <w:rsid w:val="00CA3660"/>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8DD"/>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94016"/>
    <w:rsid w:val="00D97F66"/>
    <w:rsid w:val="00DA0155"/>
    <w:rsid w:val="00DA092B"/>
    <w:rsid w:val="00DA2A6C"/>
    <w:rsid w:val="00DA32AD"/>
    <w:rsid w:val="00DA5981"/>
    <w:rsid w:val="00DA62C1"/>
    <w:rsid w:val="00DB25E9"/>
    <w:rsid w:val="00DB4A17"/>
    <w:rsid w:val="00DB52F7"/>
    <w:rsid w:val="00DB7E48"/>
    <w:rsid w:val="00DC52B4"/>
    <w:rsid w:val="00DC6639"/>
    <w:rsid w:val="00DC70D0"/>
    <w:rsid w:val="00DD0180"/>
    <w:rsid w:val="00DD1CA5"/>
    <w:rsid w:val="00DD4052"/>
    <w:rsid w:val="00DD4FAC"/>
    <w:rsid w:val="00DD5947"/>
    <w:rsid w:val="00DD5C11"/>
    <w:rsid w:val="00DD6169"/>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42D2"/>
    <w:rsid w:val="00E4568C"/>
    <w:rsid w:val="00E47421"/>
    <w:rsid w:val="00E4787B"/>
    <w:rsid w:val="00E50EA7"/>
    <w:rsid w:val="00E51F36"/>
    <w:rsid w:val="00E528AB"/>
    <w:rsid w:val="00E52969"/>
    <w:rsid w:val="00E55D32"/>
    <w:rsid w:val="00E609D7"/>
    <w:rsid w:val="00E6187C"/>
    <w:rsid w:val="00E63D11"/>
    <w:rsid w:val="00E66F70"/>
    <w:rsid w:val="00E67167"/>
    <w:rsid w:val="00E74519"/>
    <w:rsid w:val="00E75F46"/>
    <w:rsid w:val="00E81984"/>
    <w:rsid w:val="00E8509A"/>
    <w:rsid w:val="00E8655C"/>
    <w:rsid w:val="00E87DFF"/>
    <w:rsid w:val="00E92741"/>
    <w:rsid w:val="00E93329"/>
    <w:rsid w:val="00E93D2F"/>
    <w:rsid w:val="00E94F62"/>
    <w:rsid w:val="00E977E8"/>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2CF9"/>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3C8C"/>
    <w:rsid w:val="00F35AE8"/>
    <w:rsid w:val="00F36667"/>
    <w:rsid w:val="00F425C0"/>
    <w:rsid w:val="00F4455B"/>
    <w:rsid w:val="00F46457"/>
    <w:rsid w:val="00F53031"/>
    <w:rsid w:val="00F544F3"/>
    <w:rsid w:val="00F61312"/>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5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7E2794"/>
  </w:style>
  <w:style w:type="numbering" w:customStyle="1" w:styleId="111">
    <w:name w:val="Нет списка11"/>
    <w:next w:val="a3"/>
    <w:uiPriority w:val="99"/>
    <w:semiHidden/>
    <w:unhideWhenUsed/>
    <w:rsid w:val="007E2794"/>
  </w:style>
  <w:style w:type="table" w:customStyle="1" w:styleId="1fff6">
    <w:name w:val="Сетка таблицы1"/>
    <w:basedOn w:val="a2"/>
    <w:next w:val="ab"/>
    <w:rsid w:val="007E27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2"/>
    <w:next w:val="ab"/>
    <w:uiPriority w:val="59"/>
    <w:rsid w:val="007E279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s-phone-number">
    <w:name w:val="js-phone-number"/>
    <w:basedOn w:val="a1"/>
    <w:rsid w:val="007E2794"/>
  </w:style>
  <w:style w:type="numbering" w:customStyle="1" w:styleId="List8">
    <w:name w:val="List 8"/>
    <w:basedOn w:val="a3"/>
    <w:rsid w:val="007E2794"/>
    <w:pPr>
      <w:numPr>
        <w:numId w:val="38"/>
      </w:numPr>
    </w:p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79260026">
      <w:bodyDiv w:val="1"/>
      <w:marLeft w:val="0"/>
      <w:marRight w:val="0"/>
      <w:marTop w:val="0"/>
      <w:marBottom w:val="0"/>
      <w:divBdr>
        <w:top w:val="none" w:sz="0" w:space="0" w:color="auto"/>
        <w:left w:val="none" w:sz="0" w:space="0" w:color="auto"/>
        <w:bottom w:val="none" w:sz="0" w:space="0" w:color="auto"/>
        <w:right w:val="none" w:sz="0" w:space="0" w:color="auto"/>
      </w:divBdr>
    </w:div>
    <w:div w:id="85421141">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0699656">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14627480">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440825">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30303231">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903188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4C769-5AB2-42D8-B135-F98148B12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1536</Words>
  <Characters>8758</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2016-12-22T04:45:00Z</cp:lastPrinted>
  <dcterms:created xsi:type="dcterms:W3CDTF">2017-01-10T07:10:00Z</dcterms:created>
  <dcterms:modified xsi:type="dcterms:W3CDTF">2017-01-10T07:10:00Z</dcterms:modified>
</cp:coreProperties>
</file>